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9BE01" w14:textId="77777777" w:rsidR="0059125F" w:rsidRDefault="0059125F" w:rsidP="00F429D7">
      <w:pPr>
        <w:jc w:val="both"/>
        <w:rPr>
          <w:b/>
        </w:rPr>
      </w:pPr>
    </w:p>
    <w:p w14:paraId="4E283905" w14:textId="328DFF73" w:rsidR="003260D2" w:rsidRPr="00F429D7" w:rsidRDefault="003260D2" w:rsidP="00F429D7">
      <w:pPr>
        <w:jc w:val="both"/>
        <w:rPr>
          <w:b/>
        </w:rPr>
      </w:pPr>
      <w:r w:rsidRPr="00F429D7">
        <w:rPr>
          <w:b/>
        </w:rPr>
        <w:t>PLAZA O1</w:t>
      </w:r>
    </w:p>
    <w:p w14:paraId="4B4171C6" w14:textId="578AB1E6" w:rsidR="003260D2" w:rsidRPr="00026F3F" w:rsidRDefault="003260D2" w:rsidP="00F429D7">
      <w:pPr>
        <w:jc w:val="both"/>
        <w:rPr>
          <w:lang w:val="pt-BR"/>
        </w:rPr>
      </w:pPr>
      <w:r w:rsidRPr="00026F3F">
        <w:rPr>
          <w:lang w:val="pt-BR"/>
        </w:rPr>
        <w:t>ASIGNATURA</w:t>
      </w:r>
      <w:r w:rsidRPr="00026F3F">
        <w:rPr>
          <w:lang w:val="pt-BR"/>
        </w:rPr>
        <w:tab/>
      </w:r>
      <w:r w:rsidR="00026F3F" w:rsidRPr="00026F3F">
        <w:rPr>
          <w:lang w:val="pt-BR"/>
        </w:rPr>
        <w:tab/>
      </w:r>
      <w:r w:rsidR="00F429D7">
        <w:rPr>
          <w:lang w:val="pt-BR"/>
        </w:rPr>
        <w:tab/>
      </w:r>
      <w:r w:rsidR="00026F3F" w:rsidRPr="00026F3F">
        <w:rPr>
          <w:lang w:val="pt-BR"/>
        </w:rPr>
        <w:t xml:space="preserve">: </w:t>
      </w:r>
      <w:r w:rsidR="00026F3F" w:rsidRPr="00026F3F">
        <w:rPr>
          <w:lang w:val="pt-BR"/>
        </w:rPr>
        <w:tab/>
      </w:r>
      <w:r w:rsidRPr="00026F3F">
        <w:rPr>
          <w:lang w:val="pt-BR"/>
        </w:rPr>
        <w:t>FOTOGRAFIA Y VIDEO</w:t>
      </w:r>
    </w:p>
    <w:p w14:paraId="28B68E33" w14:textId="57E36017" w:rsidR="003260D2" w:rsidRPr="00026F3F" w:rsidRDefault="003260D2" w:rsidP="00F429D7">
      <w:pPr>
        <w:jc w:val="both"/>
        <w:rPr>
          <w:lang w:val="pt-BR"/>
        </w:rPr>
      </w:pPr>
      <w:r w:rsidRPr="00026F3F">
        <w:rPr>
          <w:lang w:val="pt-BR"/>
        </w:rPr>
        <w:t>CODIGO</w:t>
      </w:r>
      <w:r w:rsidRPr="00026F3F">
        <w:rPr>
          <w:lang w:val="pt-BR"/>
        </w:rPr>
        <w:tab/>
      </w:r>
      <w:r w:rsidRPr="00026F3F">
        <w:rPr>
          <w:lang w:val="pt-BR"/>
        </w:rPr>
        <w:tab/>
      </w:r>
      <w:r w:rsidR="00026F3F" w:rsidRPr="00026F3F">
        <w:rPr>
          <w:lang w:val="pt-BR"/>
        </w:rPr>
        <w:tab/>
        <w:t xml:space="preserve">: </w:t>
      </w:r>
      <w:r w:rsidR="00026F3F" w:rsidRPr="00026F3F">
        <w:rPr>
          <w:lang w:val="pt-BR"/>
        </w:rPr>
        <w:tab/>
      </w:r>
      <w:r w:rsidRPr="00026F3F">
        <w:rPr>
          <w:lang w:val="pt-BR"/>
        </w:rPr>
        <w:t>FT513PE</w:t>
      </w:r>
    </w:p>
    <w:p w14:paraId="7E7A0920" w14:textId="0A04105C" w:rsidR="003260D2" w:rsidRPr="00026F3F" w:rsidRDefault="003260D2" w:rsidP="00F429D7">
      <w:pPr>
        <w:jc w:val="both"/>
        <w:rPr>
          <w:lang w:val="pt-BR"/>
        </w:rPr>
      </w:pPr>
      <w:r w:rsidRPr="00026F3F">
        <w:rPr>
          <w:lang w:val="pt-BR"/>
        </w:rPr>
        <w:t>REQUISITO</w:t>
      </w:r>
      <w:r w:rsidRPr="00026F3F">
        <w:rPr>
          <w:lang w:val="pt-BR"/>
        </w:rPr>
        <w:tab/>
      </w:r>
      <w:r w:rsidR="00026F3F">
        <w:rPr>
          <w:lang w:val="pt-BR"/>
        </w:rPr>
        <w:tab/>
      </w:r>
      <w:r w:rsidR="00026F3F" w:rsidRPr="00026F3F">
        <w:rPr>
          <w:lang w:val="pt-BR"/>
        </w:rPr>
        <w:tab/>
        <w:t xml:space="preserve">: </w:t>
      </w:r>
      <w:r w:rsidR="00026F3F" w:rsidRPr="00026F3F">
        <w:rPr>
          <w:lang w:val="pt-BR"/>
        </w:rPr>
        <w:tab/>
      </w:r>
      <w:r w:rsidRPr="00026F3F">
        <w:rPr>
          <w:lang w:val="pt-BR"/>
        </w:rPr>
        <w:t>NINGUNO</w:t>
      </w:r>
    </w:p>
    <w:p w14:paraId="2ABCFF39" w14:textId="68B08928" w:rsidR="003260D2" w:rsidRPr="00026F3F" w:rsidRDefault="003260D2" w:rsidP="00F429D7">
      <w:pPr>
        <w:jc w:val="both"/>
      </w:pPr>
      <w:r w:rsidRPr="00026F3F">
        <w:t>CATEGORIA</w:t>
      </w:r>
      <w:r w:rsidRPr="00026F3F">
        <w:tab/>
      </w:r>
      <w:r w:rsidRPr="00026F3F">
        <w:tab/>
      </w:r>
      <w:r w:rsidR="00F429D7">
        <w:tab/>
      </w:r>
      <w:r w:rsidRPr="00026F3F">
        <w:t>:</w:t>
      </w:r>
      <w:r w:rsidRPr="00026F3F">
        <w:tab/>
        <w:t>EE</w:t>
      </w:r>
    </w:p>
    <w:p w14:paraId="2F97E515" w14:textId="10F02B0F" w:rsidR="003260D2" w:rsidRPr="00026F3F" w:rsidRDefault="003260D2" w:rsidP="00F429D7">
      <w:pPr>
        <w:jc w:val="both"/>
      </w:pPr>
      <w:r w:rsidRPr="00026F3F">
        <w:t>TOTAL, HORAS</w:t>
      </w:r>
      <w:r w:rsidRPr="00026F3F">
        <w:tab/>
      </w:r>
      <w:r w:rsidRPr="00026F3F">
        <w:tab/>
      </w:r>
      <w:r w:rsidR="00F429D7">
        <w:tab/>
      </w:r>
      <w:r w:rsidRPr="00026F3F">
        <w:t xml:space="preserve">: </w:t>
      </w:r>
      <w:r w:rsidRPr="00026F3F">
        <w:tab/>
        <w:t>04</w:t>
      </w:r>
    </w:p>
    <w:p w14:paraId="713C1305" w14:textId="1A9DF429" w:rsidR="003260D2" w:rsidRPr="00026F3F" w:rsidRDefault="003260D2" w:rsidP="00F429D7">
      <w:pPr>
        <w:jc w:val="both"/>
      </w:pPr>
      <w:r w:rsidRPr="00026F3F">
        <w:t>CREDITOS</w:t>
      </w:r>
      <w:r w:rsidRPr="00026F3F">
        <w:tab/>
      </w:r>
      <w:r w:rsidRPr="00026F3F">
        <w:tab/>
      </w:r>
      <w:r w:rsidRPr="00026F3F">
        <w:tab/>
        <w:t xml:space="preserve">: </w:t>
      </w:r>
      <w:r w:rsidRPr="00026F3F">
        <w:tab/>
        <w:t>03</w:t>
      </w:r>
    </w:p>
    <w:p w14:paraId="28B29018" w14:textId="7ED7B3BF" w:rsidR="003260D2" w:rsidRPr="00026F3F" w:rsidRDefault="003260D2" w:rsidP="00F429D7">
      <w:pPr>
        <w:jc w:val="both"/>
      </w:pPr>
      <w:r w:rsidRPr="00026F3F">
        <w:t>CICLO</w:t>
      </w:r>
      <w:r w:rsidRPr="00026F3F">
        <w:tab/>
      </w:r>
      <w:r w:rsidRPr="00026F3F">
        <w:tab/>
      </w:r>
      <w:r w:rsidRPr="00026F3F">
        <w:tab/>
      </w:r>
      <w:r w:rsidR="00F429D7">
        <w:tab/>
      </w:r>
      <w:r w:rsidRPr="00026F3F">
        <w:t>:</w:t>
      </w:r>
      <w:r w:rsidRPr="00026F3F">
        <w:tab/>
        <w:t>V</w:t>
      </w:r>
    </w:p>
    <w:p w14:paraId="654EA423" w14:textId="539F7258" w:rsidR="003260D2" w:rsidRPr="00BF7A58" w:rsidRDefault="00BF7A58" w:rsidP="00F429D7">
      <w:pPr>
        <w:jc w:val="both"/>
        <w:rPr>
          <w:bCs/>
        </w:rPr>
      </w:pPr>
      <w:r w:rsidRPr="00BF7A58">
        <w:rPr>
          <w:bCs/>
        </w:rPr>
        <w:t>SUMILLAS</w:t>
      </w:r>
    </w:p>
    <w:p w14:paraId="14FBAE21" w14:textId="7838C24A" w:rsidR="003260D2" w:rsidRPr="00026F3F" w:rsidRDefault="003260D2" w:rsidP="00F429D7">
      <w:pPr>
        <w:jc w:val="both"/>
      </w:pPr>
      <w:r w:rsidRPr="00026F3F">
        <w:t>Es una asignatura obligatoria de formación especializada, tiene como propósito el alcance teórico, técnico y práctico sobre la asignatura, capacitando al futuro profesional en arte en el conocimiento, uso y desarrollo integral de las máquinas de fotografía desde las convencionales hasta las profesionales, así mismo despertar el interés, liberar la imaginación y creatividad por medio de su aplicación especial en los medios visuales y de comunicación, utilizando múltiples programas los mismos que al finalizar nos</w:t>
      </w:r>
      <w:r w:rsidR="00026F3F">
        <w:t xml:space="preserve"> </w:t>
      </w:r>
      <w:r w:rsidRPr="00026F3F">
        <w:t>doten</w:t>
      </w:r>
      <w:r w:rsidR="00026F3F">
        <w:t xml:space="preserve"> </w:t>
      </w:r>
      <w:r w:rsidRPr="00026F3F">
        <w:t>de una documentación fotográfica (registro fotográfico) permitiéndonos un apoyo ilustrativo como relatos gráficos.</w:t>
      </w:r>
    </w:p>
    <w:p w14:paraId="34179582" w14:textId="77777777" w:rsidR="00F429D7" w:rsidRDefault="00F429D7" w:rsidP="00F429D7">
      <w:pPr>
        <w:jc w:val="both"/>
        <w:rPr>
          <w:b/>
        </w:rPr>
      </w:pPr>
    </w:p>
    <w:p w14:paraId="31178545" w14:textId="12D52149" w:rsidR="00372349" w:rsidRPr="00F429D7" w:rsidRDefault="00372349" w:rsidP="00F429D7">
      <w:pPr>
        <w:jc w:val="both"/>
        <w:rPr>
          <w:b/>
        </w:rPr>
      </w:pPr>
      <w:r w:rsidRPr="00F429D7">
        <w:rPr>
          <w:b/>
        </w:rPr>
        <w:t>PLAZA 02</w:t>
      </w:r>
    </w:p>
    <w:p w14:paraId="08780302" w14:textId="2CB0AD2C" w:rsidR="00372349" w:rsidRPr="00026F3F" w:rsidRDefault="00372349" w:rsidP="00F429D7">
      <w:pPr>
        <w:jc w:val="both"/>
      </w:pPr>
      <w:r w:rsidRPr="00805E8E">
        <w:rPr>
          <w:color w:val="000000" w:themeColor="text1"/>
        </w:rPr>
        <w:t>ASIGNATURA</w:t>
      </w:r>
      <w:r w:rsidRPr="00805E8E">
        <w:rPr>
          <w:color w:val="000000" w:themeColor="text1"/>
        </w:rPr>
        <w:tab/>
      </w:r>
      <w:r w:rsidR="00026F3F" w:rsidRPr="00805E8E">
        <w:rPr>
          <w:color w:val="000000" w:themeColor="text1"/>
        </w:rPr>
        <w:tab/>
      </w:r>
      <w:r w:rsidR="00F429D7">
        <w:rPr>
          <w:color w:val="000000" w:themeColor="text1"/>
        </w:rPr>
        <w:tab/>
      </w:r>
      <w:r w:rsidRPr="00805E8E">
        <w:rPr>
          <w:color w:val="000000" w:themeColor="text1"/>
        </w:rPr>
        <w:t>:</w:t>
      </w:r>
      <w:r w:rsidRPr="00805E8E">
        <w:rPr>
          <w:color w:val="000000" w:themeColor="text1"/>
        </w:rPr>
        <w:tab/>
        <w:t>PINTURA I</w:t>
      </w:r>
    </w:p>
    <w:p w14:paraId="7F180E48" w14:textId="0D476A4C" w:rsidR="00372349" w:rsidRPr="00805E8E" w:rsidRDefault="00372349" w:rsidP="00F429D7">
      <w:pPr>
        <w:jc w:val="both"/>
        <w:rPr>
          <w:lang w:val="pt-BR"/>
        </w:rPr>
      </w:pPr>
      <w:r w:rsidRPr="00805E8E">
        <w:rPr>
          <w:lang w:val="pt-BR"/>
        </w:rPr>
        <w:t>CODIGO</w:t>
      </w:r>
      <w:r w:rsidRPr="00805E8E">
        <w:rPr>
          <w:lang w:val="pt-BR"/>
        </w:rPr>
        <w:tab/>
      </w:r>
      <w:r w:rsidR="00026F3F" w:rsidRPr="00805E8E">
        <w:rPr>
          <w:lang w:val="pt-BR"/>
        </w:rPr>
        <w:tab/>
      </w:r>
      <w:r w:rsidR="00026F3F" w:rsidRPr="00805E8E">
        <w:rPr>
          <w:lang w:val="pt-BR"/>
        </w:rPr>
        <w:tab/>
        <w:t xml:space="preserve">: </w:t>
      </w:r>
      <w:r w:rsidR="00026F3F" w:rsidRPr="00805E8E">
        <w:rPr>
          <w:lang w:val="pt-BR"/>
        </w:rPr>
        <w:tab/>
      </w:r>
      <w:r w:rsidRPr="00805E8E">
        <w:rPr>
          <w:lang w:val="pt-BR"/>
        </w:rPr>
        <w:t>PI324PP</w:t>
      </w:r>
    </w:p>
    <w:p w14:paraId="58E8E6F3" w14:textId="07C5A7B3" w:rsidR="00372349" w:rsidRPr="00805E8E" w:rsidRDefault="00372349" w:rsidP="00F429D7">
      <w:pPr>
        <w:jc w:val="both"/>
        <w:rPr>
          <w:lang w:val="pt-BR"/>
        </w:rPr>
      </w:pPr>
      <w:r w:rsidRPr="00805E8E">
        <w:rPr>
          <w:lang w:val="pt-BR"/>
        </w:rPr>
        <w:t>REQUISITO</w:t>
      </w:r>
      <w:r w:rsidR="00026F3F" w:rsidRPr="00805E8E">
        <w:rPr>
          <w:lang w:val="pt-BR"/>
        </w:rPr>
        <w:tab/>
      </w:r>
      <w:r w:rsidR="00026F3F" w:rsidRPr="00805E8E">
        <w:rPr>
          <w:lang w:val="pt-BR"/>
        </w:rPr>
        <w:tab/>
      </w:r>
      <w:r w:rsidR="00026F3F" w:rsidRPr="00805E8E">
        <w:rPr>
          <w:lang w:val="pt-BR"/>
        </w:rPr>
        <w:tab/>
        <w:t xml:space="preserve">: </w:t>
      </w:r>
      <w:r w:rsidR="00026F3F" w:rsidRPr="00805E8E">
        <w:rPr>
          <w:lang w:val="pt-BR"/>
        </w:rPr>
        <w:tab/>
      </w:r>
      <w:r w:rsidRPr="00805E8E">
        <w:rPr>
          <w:lang w:val="pt-BR"/>
        </w:rPr>
        <w:t>PI113U</w:t>
      </w:r>
    </w:p>
    <w:p w14:paraId="79F0EFC9" w14:textId="57532B4A" w:rsidR="00372349" w:rsidRPr="00805E8E" w:rsidRDefault="00372349" w:rsidP="00F429D7">
      <w:pPr>
        <w:jc w:val="both"/>
        <w:rPr>
          <w:lang w:val="pt-BR"/>
        </w:rPr>
      </w:pPr>
      <w:r w:rsidRPr="00805E8E">
        <w:rPr>
          <w:lang w:val="pt-BR"/>
        </w:rPr>
        <w:t>CATEGORIA</w:t>
      </w:r>
      <w:r w:rsidR="00026F3F" w:rsidRPr="00805E8E">
        <w:rPr>
          <w:lang w:val="pt-BR"/>
        </w:rPr>
        <w:tab/>
      </w:r>
      <w:r w:rsidR="00026F3F" w:rsidRPr="00805E8E">
        <w:rPr>
          <w:lang w:val="pt-BR"/>
        </w:rPr>
        <w:tab/>
      </w:r>
      <w:r w:rsidR="00F429D7">
        <w:rPr>
          <w:lang w:val="pt-BR"/>
        </w:rPr>
        <w:tab/>
      </w:r>
      <w:r w:rsidR="00026F3F" w:rsidRPr="00805E8E">
        <w:rPr>
          <w:lang w:val="pt-BR"/>
        </w:rPr>
        <w:t xml:space="preserve">: </w:t>
      </w:r>
      <w:r w:rsidR="00026F3F" w:rsidRPr="00805E8E">
        <w:rPr>
          <w:lang w:val="pt-BR"/>
        </w:rPr>
        <w:tab/>
      </w:r>
      <w:r w:rsidRPr="00805E8E">
        <w:rPr>
          <w:lang w:val="pt-BR"/>
        </w:rPr>
        <w:t>EFP</w:t>
      </w:r>
    </w:p>
    <w:p w14:paraId="2B2BE75C" w14:textId="36EDAEAE" w:rsidR="00372349" w:rsidRPr="00805E8E" w:rsidRDefault="00026F3F" w:rsidP="00F429D7">
      <w:pPr>
        <w:jc w:val="both"/>
        <w:rPr>
          <w:lang w:val="pt-BR"/>
        </w:rPr>
      </w:pPr>
      <w:r w:rsidRPr="00805E8E">
        <w:rPr>
          <w:lang w:val="pt-BR"/>
        </w:rPr>
        <w:t>TOTAL HORAS</w:t>
      </w:r>
      <w:r w:rsidRPr="00805E8E">
        <w:rPr>
          <w:lang w:val="pt-BR"/>
        </w:rPr>
        <w:tab/>
      </w:r>
      <w:r w:rsidRPr="00805E8E">
        <w:rPr>
          <w:lang w:val="pt-BR"/>
        </w:rPr>
        <w:tab/>
      </w:r>
      <w:r w:rsidR="00F429D7">
        <w:rPr>
          <w:lang w:val="pt-BR"/>
        </w:rPr>
        <w:tab/>
      </w:r>
      <w:r w:rsidRPr="00805E8E">
        <w:rPr>
          <w:lang w:val="pt-BR"/>
        </w:rPr>
        <w:t xml:space="preserve">: </w:t>
      </w:r>
      <w:r w:rsidRPr="00805E8E">
        <w:rPr>
          <w:lang w:val="pt-BR"/>
        </w:rPr>
        <w:tab/>
      </w:r>
      <w:r w:rsidR="00372349" w:rsidRPr="00805E8E">
        <w:rPr>
          <w:lang w:val="pt-BR"/>
        </w:rPr>
        <w:t>08</w:t>
      </w:r>
    </w:p>
    <w:p w14:paraId="4E577948" w14:textId="7492ACFF" w:rsidR="00372349" w:rsidRPr="00805E8E" w:rsidRDefault="00372349" w:rsidP="00F429D7">
      <w:pPr>
        <w:jc w:val="both"/>
        <w:rPr>
          <w:lang w:val="pt-BR"/>
        </w:rPr>
      </w:pPr>
      <w:r w:rsidRPr="00805E8E">
        <w:rPr>
          <w:lang w:val="pt-BR"/>
        </w:rPr>
        <w:t>CREDITOS</w:t>
      </w:r>
      <w:r w:rsidRPr="00805E8E">
        <w:rPr>
          <w:lang w:val="pt-BR"/>
        </w:rPr>
        <w:tab/>
      </w:r>
      <w:r w:rsidR="00026F3F" w:rsidRPr="00805E8E">
        <w:rPr>
          <w:lang w:val="pt-BR"/>
        </w:rPr>
        <w:tab/>
      </w:r>
      <w:r w:rsidR="00026F3F" w:rsidRPr="00805E8E">
        <w:rPr>
          <w:lang w:val="pt-BR"/>
        </w:rPr>
        <w:tab/>
        <w:t xml:space="preserve">: </w:t>
      </w:r>
      <w:r w:rsidR="00026F3F" w:rsidRPr="00805E8E">
        <w:rPr>
          <w:lang w:val="pt-BR"/>
        </w:rPr>
        <w:tab/>
      </w:r>
      <w:r w:rsidRPr="00805E8E">
        <w:rPr>
          <w:lang w:val="pt-BR"/>
        </w:rPr>
        <w:t>04</w:t>
      </w:r>
    </w:p>
    <w:p w14:paraId="76A5B0AD" w14:textId="77777777" w:rsidR="00BF7A58" w:rsidRPr="00BF7A58" w:rsidRDefault="00BF7A58" w:rsidP="00F429D7">
      <w:pPr>
        <w:jc w:val="both"/>
        <w:rPr>
          <w:bCs/>
        </w:rPr>
      </w:pPr>
      <w:r w:rsidRPr="00BF7A58">
        <w:rPr>
          <w:bCs/>
        </w:rPr>
        <w:t>SUMILLAS</w:t>
      </w:r>
    </w:p>
    <w:p w14:paraId="400BE78E" w14:textId="77777777" w:rsidR="00CE545F" w:rsidRDefault="00F429D7" w:rsidP="00F429D7">
      <w:pPr>
        <w:jc w:val="both"/>
        <w:rPr>
          <w:rFonts w:eastAsia="Times New Roman"/>
          <w:lang w:val="es-ES" w:eastAsia="es-ES"/>
        </w:rPr>
      </w:pPr>
      <w:r>
        <w:t>E</w:t>
      </w:r>
      <w:r w:rsidR="00BF7A58" w:rsidRPr="00F429D7">
        <w:t xml:space="preserve">s una </w:t>
      </w:r>
      <w:r w:rsidR="00372349" w:rsidRPr="00F429D7">
        <w:t>signatura teórica – práctico de formación especializada</w:t>
      </w:r>
      <w:r w:rsidR="00BF7A58" w:rsidRPr="00F429D7">
        <w:t>, cuyo propósito es c</w:t>
      </w:r>
      <w:r w:rsidR="00372349" w:rsidRPr="00F429D7">
        <w:t>apacitar al estudiante en la representación del paisaje a partir del análisis, conocimiento y observación gradual de los elementos rurales y urbanos del paisaje, desarrollando calidades y cualidades cromáticas.</w:t>
      </w:r>
      <w:r w:rsidR="00BF7A58" w:rsidRPr="00F429D7">
        <w:t xml:space="preserve"> </w:t>
      </w:r>
      <w:r w:rsidR="00CE545F" w:rsidRPr="00026F3F">
        <w:rPr>
          <w:rFonts w:eastAsia="Times New Roman"/>
          <w:lang w:val="es-ES" w:eastAsia="es-ES"/>
        </w:rPr>
        <w:t>Siendo sus contenidos básicos:</w:t>
      </w:r>
    </w:p>
    <w:p w14:paraId="7CE710C7" w14:textId="77777777" w:rsidR="00CE545F" w:rsidRDefault="00372349" w:rsidP="002E1F68">
      <w:pPr>
        <w:pStyle w:val="Prrafodelista"/>
        <w:numPr>
          <w:ilvl w:val="0"/>
          <w:numId w:val="4"/>
        </w:numPr>
        <w:spacing w:after="0"/>
        <w:jc w:val="both"/>
      </w:pPr>
      <w:r w:rsidRPr="00F429D7">
        <w:t>Fundamentos estéticos del género artístico del Paisaje.</w:t>
      </w:r>
      <w:r w:rsidR="00BF7A58" w:rsidRPr="00F429D7">
        <w:t xml:space="preserve"> </w:t>
      </w:r>
    </w:p>
    <w:p w14:paraId="7969AD99" w14:textId="3303A09D" w:rsidR="00F429D7" w:rsidRPr="002E1F68" w:rsidRDefault="00372349" w:rsidP="002E1F68">
      <w:pPr>
        <w:pStyle w:val="Prrafodelista"/>
        <w:numPr>
          <w:ilvl w:val="0"/>
          <w:numId w:val="4"/>
        </w:numPr>
        <w:spacing w:after="0"/>
        <w:jc w:val="both"/>
        <w:rPr>
          <w:b/>
          <w:lang w:val="es-ES_tradnl"/>
        </w:rPr>
      </w:pPr>
      <w:r w:rsidRPr="00F429D7">
        <w:t>Sistema de organización espacial en el paisaje (natural, rural y   urbano)</w:t>
      </w:r>
      <w:r w:rsidR="00BF7A58" w:rsidRPr="00F429D7">
        <w:t xml:space="preserve"> </w:t>
      </w:r>
      <w:r w:rsidRPr="00F429D7">
        <w:t>Estudio de la perspectiva del color en el paisaje</w:t>
      </w:r>
      <w:r w:rsidR="00BF7A58" w:rsidRPr="00F429D7">
        <w:t xml:space="preserve"> </w:t>
      </w:r>
      <w:r w:rsidRPr="00F429D7">
        <w:t>Aplicación de técnicas: acuarela y acrílico.</w:t>
      </w:r>
      <w:r w:rsidR="00F429D7" w:rsidRPr="002E1F68">
        <w:rPr>
          <w:b/>
          <w:lang w:val="es-ES_tradnl"/>
        </w:rPr>
        <w:br w:type="page"/>
      </w:r>
    </w:p>
    <w:p w14:paraId="45453CB8" w14:textId="0DD32CC8" w:rsidR="0033564C" w:rsidRPr="00F429D7" w:rsidRDefault="00372349" w:rsidP="00F429D7">
      <w:pPr>
        <w:jc w:val="both"/>
        <w:rPr>
          <w:b/>
          <w:lang w:val="es-ES_tradnl"/>
        </w:rPr>
      </w:pPr>
      <w:r w:rsidRPr="00F429D7">
        <w:rPr>
          <w:b/>
          <w:lang w:val="es-ES_tradnl"/>
        </w:rPr>
        <w:lastRenderedPageBreak/>
        <w:t>PLAZA 03</w:t>
      </w:r>
    </w:p>
    <w:p w14:paraId="71C68FAB" w14:textId="7D977843" w:rsidR="00372349" w:rsidRPr="00026F3F" w:rsidRDefault="00026F3F" w:rsidP="00F429D7">
      <w:pPr>
        <w:jc w:val="both"/>
        <w:rPr>
          <w:rFonts w:eastAsia="Times New Roman"/>
          <w:lang w:val="es-ES" w:eastAsia="es-ES"/>
        </w:rPr>
      </w:pPr>
      <w:r w:rsidRPr="00026F3F">
        <w:rPr>
          <w:rFonts w:eastAsia="Times New Roman"/>
          <w:lang w:val="es-ES" w:eastAsia="es-ES"/>
        </w:rPr>
        <w:t>ASIGNATURA</w:t>
      </w:r>
      <w:r w:rsidR="00372349" w:rsidRPr="00026F3F">
        <w:rPr>
          <w:rFonts w:eastAsia="Times New Roman"/>
          <w:lang w:val="es-ES" w:eastAsia="es-ES"/>
        </w:rPr>
        <w:tab/>
      </w:r>
      <w:r>
        <w:rPr>
          <w:rFonts w:eastAsia="Times New Roman"/>
          <w:lang w:val="es-ES" w:eastAsia="es-ES"/>
        </w:rPr>
        <w:tab/>
      </w:r>
      <w:r w:rsidR="00F429D7">
        <w:rPr>
          <w:rFonts w:eastAsia="Times New Roman"/>
          <w:lang w:val="es-ES" w:eastAsia="es-ES"/>
        </w:rPr>
        <w:tab/>
      </w:r>
      <w:r w:rsidR="00372349" w:rsidRPr="00026F3F">
        <w:rPr>
          <w:rFonts w:eastAsia="Times New Roman"/>
          <w:lang w:val="es-ES" w:eastAsia="es-ES"/>
        </w:rPr>
        <w:t xml:space="preserve">: </w:t>
      </w:r>
      <w:r w:rsidR="00372349" w:rsidRPr="00026F3F">
        <w:rPr>
          <w:rFonts w:eastAsia="Times New Roman"/>
          <w:lang w:val="es-ES" w:eastAsia="es-ES"/>
        </w:rPr>
        <w:tab/>
        <w:t>REALIDAD NACIONAL</w:t>
      </w:r>
    </w:p>
    <w:p w14:paraId="69827679" w14:textId="02875D15" w:rsidR="00372349" w:rsidRPr="00026F3F" w:rsidRDefault="00372349"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w:t>
      </w:r>
      <w:r w:rsidRPr="00026F3F">
        <w:rPr>
          <w:rFonts w:eastAsia="Times New Roman"/>
          <w:lang w:val="es-ES" w:eastAsia="es-ES"/>
        </w:rPr>
        <w:tab/>
        <w:t>RN313PG</w:t>
      </w:r>
    </w:p>
    <w:p w14:paraId="4D07FAC4" w14:textId="1E0A91EC" w:rsidR="00372349" w:rsidRPr="00026F3F" w:rsidRDefault="00372349" w:rsidP="00F429D7">
      <w:pPr>
        <w:jc w:val="both"/>
        <w:rPr>
          <w:rFonts w:eastAsia="Times New Roman"/>
          <w:lang w:val="es-ES" w:eastAsia="es-ES"/>
        </w:rPr>
      </w:pPr>
      <w:r w:rsidRPr="00026F3F">
        <w:rPr>
          <w:rFonts w:eastAsia="Times New Roman"/>
          <w:lang w:val="es-ES" w:eastAsia="es-ES"/>
        </w:rPr>
        <w:t>REQUISITO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w:t>
      </w:r>
      <w:r w:rsidRPr="00026F3F">
        <w:rPr>
          <w:rFonts w:eastAsia="Times New Roman"/>
          <w:lang w:val="es-ES" w:eastAsia="es-ES"/>
        </w:rPr>
        <w:tab/>
        <w:t>NINGUNO</w:t>
      </w:r>
    </w:p>
    <w:p w14:paraId="462BFFE1" w14:textId="168CD36C" w:rsidR="00372349" w:rsidRPr="00026F3F" w:rsidRDefault="00372349"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w:t>
      </w:r>
      <w:r w:rsidRPr="00026F3F">
        <w:rPr>
          <w:rFonts w:eastAsia="Times New Roman"/>
          <w:lang w:val="es-ES" w:eastAsia="es-ES"/>
        </w:rPr>
        <w:tab/>
      </w:r>
      <w:r w:rsidRPr="00026F3F">
        <w:rPr>
          <w:rFonts w:eastAsia="Calibri"/>
        </w:rPr>
        <w:t>EG</w:t>
      </w:r>
    </w:p>
    <w:p w14:paraId="210429F1" w14:textId="47A0C44C" w:rsidR="00372349" w:rsidRPr="00026F3F" w:rsidRDefault="00026F3F" w:rsidP="00F429D7">
      <w:pPr>
        <w:jc w:val="both"/>
        <w:rPr>
          <w:rFonts w:eastAsia="Times New Roman"/>
          <w:lang w:val="es-ES" w:eastAsia="es-ES"/>
        </w:rPr>
      </w:pPr>
      <w:r w:rsidRPr="00026F3F">
        <w:rPr>
          <w:rFonts w:eastAsia="Times New Roman"/>
          <w:lang w:val="es-ES" w:eastAsia="es-ES"/>
        </w:rPr>
        <w:t>TOTAL HORAS</w:t>
      </w:r>
      <w:r w:rsidR="00372349" w:rsidRPr="00026F3F">
        <w:rPr>
          <w:rFonts w:eastAsia="Times New Roman"/>
          <w:lang w:val="es-ES" w:eastAsia="es-ES"/>
        </w:rPr>
        <w:tab/>
      </w:r>
      <w:r>
        <w:rPr>
          <w:rFonts w:eastAsia="Times New Roman"/>
          <w:lang w:val="es-ES" w:eastAsia="es-ES"/>
        </w:rPr>
        <w:tab/>
      </w:r>
      <w:r w:rsidR="00F429D7">
        <w:rPr>
          <w:rFonts w:eastAsia="Times New Roman"/>
          <w:lang w:val="es-ES" w:eastAsia="es-ES"/>
        </w:rPr>
        <w:tab/>
      </w:r>
      <w:r w:rsidR="00372349" w:rsidRPr="00026F3F">
        <w:rPr>
          <w:rFonts w:eastAsia="Times New Roman"/>
          <w:lang w:val="es-ES" w:eastAsia="es-ES"/>
        </w:rPr>
        <w:t xml:space="preserve">: </w:t>
      </w:r>
      <w:r w:rsidR="00372349" w:rsidRPr="00026F3F">
        <w:rPr>
          <w:rFonts w:eastAsia="Times New Roman"/>
          <w:lang w:val="es-ES" w:eastAsia="es-ES"/>
        </w:rPr>
        <w:tab/>
        <w:t>03</w:t>
      </w:r>
    </w:p>
    <w:p w14:paraId="37C9B5CD" w14:textId="2747B9E5" w:rsidR="00372349" w:rsidRDefault="00372349"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Pr="00026F3F">
        <w:rPr>
          <w:rFonts w:eastAsia="Times New Roman"/>
          <w:lang w:val="es-ES" w:eastAsia="es-ES"/>
        </w:rPr>
        <w:tab/>
        <w:t>03</w:t>
      </w:r>
    </w:p>
    <w:p w14:paraId="1BB91AD9" w14:textId="77777777" w:rsidR="00BF7A58" w:rsidRPr="00BF7A58" w:rsidRDefault="00BF7A58" w:rsidP="00F429D7">
      <w:pPr>
        <w:jc w:val="both"/>
        <w:rPr>
          <w:bCs/>
        </w:rPr>
      </w:pPr>
      <w:r w:rsidRPr="00BF7A58">
        <w:rPr>
          <w:bCs/>
        </w:rPr>
        <w:t>SUMILLAS</w:t>
      </w:r>
    </w:p>
    <w:p w14:paraId="50505C9A" w14:textId="468205AE" w:rsidR="00372349" w:rsidRPr="00026F3F" w:rsidRDefault="00372349" w:rsidP="00F429D7">
      <w:pPr>
        <w:jc w:val="both"/>
      </w:pPr>
      <w:r w:rsidRPr="00026F3F">
        <w:t>Es una asignatura,  teórico – práctico y tiene por finalidad emitir juicios de valor sobre los principales problemas de la realidad peruana y los diversos puntos de vista de solución a los mismos, considerando los aportes teóricos y metodológicos de las ciencia social.</w:t>
      </w:r>
      <w:r w:rsidR="002E1F68">
        <w:t xml:space="preserve"> </w:t>
      </w:r>
      <w:r w:rsidR="002E1F68" w:rsidRPr="00026F3F">
        <w:rPr>
          <w:rFonts w:eastAsia="Times New Roman"/>
          <w:lang w:val="es-ES" w:eastAsia="es-ES"/>
        </w:rPr>
        <w:t>Siendo sus contenidos básicos:</w:t>
      </w:r>
    </w:p>
    <w:p w14:paraId="35FD65B3" w14:textId="77777777" w:rsidR="00372349" w:rsidRPr="00026F3F" w:rsidRDefault="00372349" w:rsidP="002E1F68">
      <w:pPr>
        <w:pStyle w:val="Prrafodelista"/>
        <w:numPr>
          <w:ilvl w:val="0"/>
          <w:numId w:val="5"/>
        </w:numPr>
        <w:jc w:val="both"/>
      </w:pPr>
      <w:r w:rsidRPr="00026F3F">
        <w:t>Realidad Espacial, problemas y soluciones de sostenibilidad ambiental.</w:t>
      </w:r>
    </w:p>
    <w:p w14:paraId="55335121" w14:textId="77777777" w:rsidR="00372349" w:rsidRPr="00026F3F" w:rsidRDefault="00372349" w:rsidP="002E1F68">
      <w:pPr>
        <w:pStyle w:val="Prrafodelista"/>
        <w:numPr>
          <w:ilvl w:val="0"/>
          <w:numId w:val="5"/>
        </w:numPr>
        <w:jc w:val="both"/>
      </w:pPr>
      <w:r w:rsidRPr="00026F3F">
        <w:t>Realidad Política, problemas y soluciones de gobernabilidad.</w:t>
      </w:r>
    </w:p>
    <w:p w14:paraId="2CBC354F" w14:textId="77777777" w:rsidR="00372349" w:rsidRPr="00026F3F" w:rsidRDefault="00372349" w:rsidP="002E1F68">
      <w:pPr>
        <w:pStyle w:val="Prrafodelista"/>
        <w:numPr>
          <w:ilvl w:val="0"/>
          <w:numId w:val="5"/>
        </w:numPr>
        <w:jc w:val="both"/>
      </w:pPr>
      <w:r w:rsidRPr="00026F3F">
        <w:t>Realidad Social, diversidad cultural.</w:t>
      </w:r>
    </w:p>
    <w:p w14:paraId="4B55D4C4" w14:textId="72DBB077" w:rsidR="00372349" w:rsidRPr="00026F3F" w:rsidRDefault="00372349" w:rsidP="002E1F68">
      <w:pPr>
        <w:pStyle w:val="Prrafodelista"/>
        <w:numPr>
          <w:ilvl w:val="0"/>
          <w:numId w:val="5"/>
        </w:numPr>
        <w:jc w:val="both"/>
      </w:pPr>
      <w:r w:rsidRPr="00026F3F">
        <w:t>Realidad Económica, la globalización, los bloques ec</w:t>
      </w:r>
      <w:r w:rsidR="002E1F68">
        <w:t>onómicos y la justicia   social, l</w:t>
      </w:r>
      <w:r w:rsidRPr="00026F3F">
        <w:t>a asignatura exige del estudiante la redacción de un ensayo sobre temas transversales de la asignatura, siguiendo las normas APA</w:t>
      </w:r>
    </w:p>
    <w:p w14:paraId="6E23D6F2" w14:textId="36D03E77" w:rsidR="00372349" w:rsidRPr="00026F3F" w:rsidRDefault="00372349" w:rsidP="00F429D7">
      <w:pPr>
        <w:jc w:val="both"/>
      </w:pPr>
    </w:p>
    <w:p w14:paraId="6DF93E35" w14:textId="065B2049" w:rsidR="00372349" w:rsidRPr="00F429D7" w:rsidRDefault="00372349" w:rsidP="00F429D7">
      <w:pPr>
        <w:jc w:val="both"/>
        <w:rPr>
          <w:b/>
        </w:rPr>
      </w:pPr>
      <w:r w:rsidRPr="00F429D7">
        <w:rPr>
          <w:b/>
        </w:rPr>
        <w:t>PLAZA 04</w:t>
      </w:r>
    </w:p>
    <w:p w14:paraId="23C752D1" w14:textId="538F9DAC" w:rsidR="00372349" w:rsidRPr="00026F3F" w:rsidRDefault="00026F3F" w:rsidP="00F429D7">
      <w:pPr>
        <w:jc w:val="both"/>
        <w:rPr>
          <w:rFonts w:eastAsia="Times New Roman"/>
          <w:lang w:val="es-ES" w:eastAsia="es-ES"/>
        </w:rPr>
      </w:pPr>
      <w:r w:rsidRPr="00026F3F">
        <w:rPr>
          <w:rFonts w:eastAsia="Times New Roman"/>
          <w:lang w:val="es-ES" w:eastAsia="es-ES"/>
        </w:rPr>
        <w:t>ASIGNATURA</w:t>
      </w:r>
      <w:r w:rsidRPr="00026F3F">
        <w:rPr>
          <w:rFonts w:eastAsia="Times New Roman"/>
          <w:lang w:val="es-ES" w:eastAsia="es-ES"/>
        </w:rPr>
        <w:tab/>
      </w:r>
      <w:r>
        <w:rPr>
          <w:rFonts w:eastAsia="Times New Roman"/>
          <w:lang w:val="es-ES" w:eastAsia="es-ES"/>
        </w:rPr>
        <w:tab/>
      </w:r>
      <w:r w:rsidR="00F429D7">
        <w:rPr>
          <w:rFonts w:eastAsia="Times New Roman"/>
          <w:lang w:val="es-ES" w:eastAsia="es-ES"/>
        </w:rPr>
        <w:tab/>
      </w:r>
      <w:r w:rsidR="00372349" w:rsidRPr="00026F3F">
        <w:rPr>
          <w:rFonts w:eastAsia="Times New Roman"/>
          <w:lang w:val="es-ES" w:eastAsia="es-ES"/>
        </w:rPr>
        <w:t xml:space="preserve">: </w:t>
      </w:r>
      <w:r w:rsidRPr="00026F3F">
        <w:rPr>
          <w:rFonts w:eastAsia="Times New Roman"/>
          <w:lang w:val="es-ES" w:eastAsia="es-ES"/>
        </w:rPr>
        <w:tab/>
      </w:r>
      <w:r w:rsidR="00372349" w:rsidRPr="00026F3F">
        <w:rPr>
          <w:rFonts w:eastAsia="Times New Roman"/>
          <w:lang w:val="es-ES" w:eastAsia="es-ES"/>
        </w:rPr>
        <w:t>LINGÜÍSTICA I</w:t>
      </w:r>
    </w:p>
    <w:p w14:paraId="30C0E4AF" w14:textId="63D59675" w:rsidR="00372349" w:rsidRPr="00026F3F" w:rsidRDefault="00372349"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sidRPr="00026F3F">
        <w:rPr>
          <w:rFonts w:eastAsia="Times New Roman"/>
          <w:lang w:val="es-ES" w:eastAsia="es-ES"/>
        </w:rPr>
        <w:tab/>
      </w:r>
      <w:r w:rsidRPr="00026F3F">
        <w:rPr>
          <w:rFonts w:eastAsia="Times New Roman"/>
          <w:lang w:val="es-ES" w:eastAsia="es-ES"/>
        </w:rPr>
        <w:t>LN113U</w:t>
      </w:r>
    </w:p>
    <w:p w14:paraId="7311CF5C" w14:textId="13F9F1E1" w:rsidR="00372349" w:rsidRPr="00026F3F" w:rsidRDefault="00372349" w:rsidP="00F429D7">
      <w:pPr>
        <w:jc w:val="both"/>
        <w:rPr>
          <w:rFonts w:eastAsia="Times New Roman"/>
          <w:lang w:val="es-ES" w:eastAsia="es-ES"/>
        </w:rPr>
      </w:pPr>
      <w:r w:rsidRPr="00026F3F">
        <w:rPr>
          <w:rFonts w:eastAsia="Times New Roman"/>
          <w:lang w:val="es-ES" w:eastAsia="es-ES"/>
        </w:rPr>
        <w:t>REQUISITO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sidRPr="00026F3F">
        <w:rPr>
          <w:rFonts w:eastAsia="Times New Roman"/>
          <w:lang w:val="es-ES" w:eastAsia="es-ES"/>
        </w:rPr>
        <w:tab/>
      </w:r>
      <w:r w:rsidRPr="00026F3F">
        <w:rPr>
          <w:rFonts w:eastAsia="Times New Roman"/>
          <w:lang w:val="es-ES" w:eastAsia="es-ES"/>
        </w:rPr>
        <w:t>NINGUNO</w:t>
      </w:r>
    </w:p>
    <w:p w14:paraId="0D4CE8B2" w14:textId="76C10360" w:rsidR="00372349" w:rsidRPr="00026F3F" w:rsidRDefault="00372349"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sidRPr="00026F3F">
        <w:rPr>
          <w:rFonts w:eastAsia="Times New Roman"/>
          <w:lang w:val="es-ES" w:eastAsia="es-ES"/>
        </w:rPr>
        <w:tab/>
      </w:r>
      <w:r w:rsidRPr="00026F3F">
        <w:rPr>
          <w:rFonts w:eastAsia="Calibri"/>
        </w:rPr>
        <w:t>EG</w:t>
      </w:r>
    </w:p>
    <w:p w14:paraId="5A87BA45" w14:textId="6E15C0BA" w:rsidR="00372349" w:rsidRPr="00026F3F" w:rsidRDefault="00026F3F" w:rsidP="00F429D7">
      <w:pPr>
        <w:jc w:val="both"/>
        <w:rPr>
          <w:rFonts w:eastAsia="Calibri"/>
          <w:i/>
          <w:iCs/>
        </w:rPr>
      </w:pPr>
      <w:r w:rsidRPr="00026F3F">
        <w:rPr>
          <w:rFonts w:eastAsia="Times New Roman"/>
          <w:lang w:eastAsia="es-ES"/>
        </w:rPr>
        <w:t>TOTAL HORAS</w:t>
      </w:r>
      <w:r w:rsidRPr="00026F3F">
        <w:rPr>
          <w:rFonts w:eastAsia="Times New Roman"/>
          <w:lang w:eastAsia="es-ES"/>
        </w:rPr>
        <w:tab/>
      </w:r>
      <w:r>
        <w:rPr>
          <w:rFonts w:eastAsia="Times New Roman"/>
          <w:lang w:eastAsia="es-ES"/>
        </w:rPr>
        <w:tab/>
      </w:r>
      <w:r w:rsidR="00F429D7">
        <w:rPr>
          <w:rFonts w:eastAsia="Times New Roman"/>
          <w:lang w:eastAsia="es-ES"/>
        </w:rPr>
        <w:tab/>
      </w:r>
      <w:r w:rsidR="00372349" w:rsidRPr="00026F3F">
        <w:rPr>
          <w:rFonts w:eastAsia="Times New Roman"/>
          <w:lang w:eastAsia="es-ES"/>
        </w:rPr>
        <w:t>:</w:t>
      </w:r>
      <w:r w:rsidRPr="00026F3F">
        <w:rPr>
          <w:rFonts w:eastAsia="Times New Roman"/>
          <w:lang w:eastAsia="es-ES"/>
        </w:rPr>
        <w:tab/>
      </w:r>
      <w:r w:rsidR="00372349" w:rsidRPr="00026F3F">
        <w:rPr>
          <w:rFonts w:eastAsia="Times New Roman"/>
          <w:lang w:eastAsia="es-ES"/>
        </w:rPr>
        <w:t>03</w:t>
      </w:r>
    </w:p>
    <w:p w14:paraId="2401DF75" w14:textId="58BF7151" w:rsidR="00372349" w:rsidRDefault="00372349"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sidRPr="00026F3F">
        <w:rPr>
          <w:rFonts w:eastAsia="Times New Roman"/>
          <w:lang w:val="es-ES" w:eastAsia="es-ES"/>
        </w:rPr>
        <w:tab/>
      </w:r>
      <w:r w:rsidRPr="00026F3F">
        <w:rPr>
          <w:rFonts w:eastAsia="Times New Roman"/>
          <w:lang w:val="es-ES" w:eastAsia="es-ES"/>
        </w:rPr>
        <w:t>03</w:t>
      </w:r>
    </w:p>
    <w:p w14:paraId="4AFCA129" w14:textId="77777777" w:rsidR="00BF7A58" w:rsidRPr="00BF7A58" w:rsidRDefault="00BF7A58" w:rsidP="00F429D7">
      <w:pPr>
        <w:jc w:val="both"/>
        <w:rPr>
          <w:bCs/>
        </w:rPr>
      </w:pPr>
      <w:r w:rsidRPr="00BF7A58">
        <w:rPr>
          <w:bCs/>
        </w:rPr>
        <w:t>SUMILLAS</w:t>
      </w:r>
    </w:p>
    <w:p w14:paraId="3884C803" w14:textId="7F75E10D" w:rsidR="002E1F68" w:rsidRDefault="00372349" w:rsidP="00F429D7">
      <w:pPr>
        <w:jc w:val="both"/>
        <w:rPr>
          <w:rFonts w:eastAsia="Times New Roman"/>
          <w:lang w:val="es-ES" w:eastAsia="es-ES"/>
        </w:rPr>
      </w:pPr>
      <w:r w:rsidRPr="00026F3F">
        <w:rPr>
          <w:rFonts w:eastAsia="Times New Roman"/>
          <w:lang w:val="es-ES" w:eastAsia="es-ES"/>
        </w:rPr>
        <w:t>Asignatura que corresponde al área curricular de estudios de formación general, de naturaleza teórica.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comprensión y producción de textos literarios y no literarios con calidad y la correspondiente comunicación y exposición literaria de manera analítica y crítica, todo ello orientado a una formación personal y profesional idóneas.</w:t>
      </w:r>
      <w:r w:rsidR="00CF3B6A">
        <w:rPr>
          <w:rFonts w:eastAsia="Times New Roman"/>
          <w:lang w:val="es-ES" w:eastAsia="es-ES"/>
        </w:rPr>
        <w:t xml:space="preserve"> </w:t>
      </w:r>
      <w:r w:rsidRPr="00026F3F">
        <w:rPr>
          <w:rFonts w:eastAsia="Times New Roman"/>
          <w:lang w:val="es-ES" w:eastAsia="es-ES"/>
        </w:rPr>
        <w:t xml:space="preserve">El contenido básico está organizado en tres unidades didácticas: </w:t>
      </w:r>
    </w:p>
    <w:p w14:paraId="41B48702" w14:textId="77777777" w:rsidR="002E1F68" w:rsidRDefault="002E1F68" w:rsidP="002E1F68">
      <w:pPr>
        <w:pStyle w:val="Prrafodelista"/>
        <w:numPr>
          <w:ilvl w:val="0"/>
          <w:numId w:val="6"/>
        </w:numPr>
        <w:jc w:val="both"/>
        <w:rPr>
          <w:lang w:val="es-ES" w:eastAsia="es-ES"/>
        </w:rPr>
      </w:pPr>
      <w:r w:rsidRPr="002E1F68">
        <w:rPr>
          <w:lang w:val="es-ES" w:eastAsia="es-ES"/>
        </w:rPr>
        <w:lastRenderedPageBreak/>
        <w:t>Primera</w:t>
      </w:r>
      <w:r w:rsidR="00372349" w:rsidRPr="002E1F68">
        <w:rPr>
          <w:lang w:val="es-ES" w:eastAsia="es-ES"/>
        </w:rPr>
        <w:t xml:space="preserve">: </w:t>
      </w:r>
    </w:p>
    <w:p w14:paraId="7932E223" w14:textId="77777777" w:rsidR="002E1F68" w:rsidRDefault="00372349" w:rsidP="002E1F68">
      <w:pPr>
        <w:pStyle w:val="Prrafodelista"/>
        <w:numPr>
          <w:ilvl w:val="1"/>
          <w:numId w:val="6"/>
        </w:numPr>
        <w:jc w:val="both"/>
        <w:rPr>
          <w:lang w:val="es-ES" w:eastAsia="es-ES"/>
        </w:rPr>
      </w:pPr>
      <w:r w:rsidRPr="002E1F68">
        <w:rPr>
          <w:lang w:val="es-ES" w:eastAsia="es-ES"/>
        </w:rPr>
        <w:t xml:space="preserve">Fundamentos básicos de la Lingüística. </w:t>
      </w:r>
    </w:p>
    <w:p w14:paraId="7C4E1DF0" w14:textId="77777777" w:rsidR="002E1F68" w:rsidRDefault="00372349" w:rsidP="002E1F68">
      <w:pPr>
        <w:pStyle w:val="Prrafodelista"/>
        <w:numPr>
          <w:ilvl w:val="1"/>
          <w:numId w:val="6"/>
        </w:numPr>
        <w:jc w:val="both"/>
        <w:rPr>
          <w:lang w:val="es-ES" w:eastAsia="es-ES"/>
        </w:rPr>
      </w:pPr>
      <w:r w:rsidRPr="002E1F68">
        <w:rPr>
          <w:lang w:val="es-ES" w:eastAsia="es-ES"/>
        </w:rPr>
        <w:t xml:space="preserve">Signo lingüístico. Lenguaje y lengua. </w:t>
      </w:r>
    </w:p>
    <w:p w14:paraId="06D6F880" w14:textId="5BDF7347" w:rsidR="002E1F68" w:rsidRDefault="00372349" w:rsidP="002E1F68">
      <w:pPr>
        <w:pStyle w:val="Prrafodelista"/>
        <w:numPr>
          <w:ilvl w:val="1"/>
          <w:numId w:val="6"/>
        </w:numPr>
        <w:jc w:val="both"/>
        <w:rPr>
          <w:lang w:val="es-ES" w:eastAsia="es-ES"/>
        </w:rPr>
      </w:pPr>
      <w:r w:rsidRPr="002E1F68">
        <w:rPr>
          <w:lang w:val="es-ES" w:eastAsia="es-ES"/>
        </w:rPr>
        <w:t xml:space="preserve">Niveles de la comunicación lingüística (contexto sociocultural). </w:t>
      </w:r>
    </w:p>
    <w:p w14:paraId="4C52E5E6" w14:textId="77777777" w:rsidR="002E1F68" w:rsidRDefault="00372349" w:rsidP="002E1F68">
      <w:pPr>
        <w:pStyle w:val="Prrafodelista"/>
        <w:numPr>
          <w:ilvl w:val="1"/>
          <w:numId w:val="6"/>
        </w:numPr>
        <w:jc w:val="both"/>
        <w:rPr>
          <w:lang w:val="es-ES" w:eastAsia="es-ES"/>
        </w:rPr>
      </w:pPr>
      <w:r w:rsidRPr="002E1F68">
        <w:rPr>
          <w:lang w:val="es-ES" w:eastAsia="es-ES"/>
        </w:rPr>
        <w:t xml:space="preserve">La comunicación fenómeno social indispensable. </w:t>
      </w:r>
    </w:p>
    <w:p w14:paraId="06B4F177" w14:textId="234A8146" w:rsidR="002E1F68" w:rsidRPr="002E1F68" w:rsidRDefault="00372349" w:rsidP="002E1F68">
      <w:pPr>
        <w:pStyle w:val="Prrafodelista"/>
        <w:numPr>
          <w:ilvl w:val="1"/>
          <w:numId w:val="6"/>
        </w:numPr>
        <w:jc w:val="both"/>
        <w:rPr>
          <w:lang w:val="es-ES" w:eastAsia="es-ES"/>
        </w:rPr>
      </w:pPr>
      <w:r w:rsidRPr="002E1F68">
        <w:rPr>
          <w:lang w:val="es-ES" w:eastAsia="es-ES"/>
        </w:rPr>
        <w:t xml:space="preserve">Problemas sociolingüísticos: bilingüismo, multilingüismo, diglosia. Perú país multiétnico. </w:t>
      </w:r>
    </w:p>
    <w:p w14:paraId="265644A2" w14:textId="77777777" w:rsidR="002E1F68" w:rsidRDefault="00372349" w:rsidP="002E1F68">
      <w:pPr>
        <w:pStyle w:val="Prrafodelista"/>
        <w:numPr>
          <w:ilvl w:val="0"/>
          <w:numId w:val="6"/>
        </w:numPr>
        <w:jc w:val="both"/>
        <w:rPr>
          <w:lang w:val="es-ES" w:eastAsia="es-ES"/>
        </w:rPr>
      </w:pPr>
      <w:r w:rsidRPr="002E1F68">
        <w:rPr>
          <w:lang w:val="es-ES" w:eastAsia="es-ES"/>
        </w:rPr>
        <w:t xml:space="preserve">Segunda: </w:t>
      </w:r>
    </w:p>
    <w:p w14:paraId="28A0F914" w14:textId="5693CC86" w:rsidR="002E1F68" w:rsidRPr="002E1F68" w:rsidRDefault="00372349" w:rsidP="002E1F68">
      <w:pPr>
        <w:pStyle w:val="Prrafodelista"/>
        <w:numPr>
          <w:ilvl w:val="1"/>
          <w:numId w:val="6"/>
        </w:numPr>
        <w:jc w:val="both"/>
        <w:rPr>
          <w:lang w:val="es-ES" w:eastAsia="es-ES"/>
        </w:rPr>
      </w:pPr>
      <w:r w:rsidRPr="002E1F68">
        <w:rPr>
          <w:lang w:val="es-ES" w:eastAsia="es-ES"/>
        </w:rPr>
        <w:t xml:space="preserve">Expresión oral: la voz, el discurso, lectura, exposición de obras literarias peruanas y latinoamericanas. </w:t>
      </w:r>
    </w:p>
    <w:p w14:paraId="7F1A0A11" w14:textId="77777777" w:rsidR="002E1F68" w:rsidRDefault="00372349" w:rsidP="002E1F68">
      <w:pPr>
        <w:pStyle w:val="Prrafodelista"/>
        <w:numPr>
          <w:ilvl w:val="0"/>
          <w:numId w:val="6"/>
        </w:numPr>
        <w:jc w:val="both"/>
        <w:rPr>
          <w:lang w:val="es-ES" w:eastAsia="es-ES"/>
        </w:rPr>
      </w:pPr>
      <w:r w:rsidRPr="002E1F68">
        <w:rPr>
          <w:lang w:val="es-ES" w:eastAsia="es-ES"/>
        </w:rPr>
        <w:t xml:space="preserve">Tercera: </w:t>
      </w:r>
    </w:p>
    <w:p w14:paraId="5846A789" w14:textId="7DBC76FA" w:rsidR="00372349" w:rsidRPr="002E1F68" w:rsidRDefault="002E1F68" w:rsidP="002E1F68">
      <w:pPr>
        <w:pStyle w:val="Prrafodelista"/>
        <w:numPr>
          <w:ilvl w:val="1"/>
          <w:numId w:val="6"/>
        </w:numPr>
        <w:jc w:val="both"/>
        <w:rPr>
          <w:lang w:val="es-ES" w:eastAsia="es-ES"/>
        </w:rPr>
      </w:pPr>
      <w:r>
        <w:rPr>
          <w:lang w:val="es-ES" w:eastAsia="es-ES"/>
        </w:rPr>
        <w:t>C</w:t>
      </w:r>
      <w:r w:rsidR="00372349" w:rsidRPr="002E1F68">
        <w:rPr>
          <w:lang w:val="es-ES" w:eastAsia="es-ES"/>
        </w:rPr>
        <w:t>omunicación escrita: Gramática y ortografía. Producción de textos literarios y no literarios. Redacción administrativa</w:t>
      </w:r>
    </w:p>
    <w:p w14:paraId="3BDFD642" w14:textId="152B735A" w:rsidR="0033564C" w:rsidRPr="00026F3F" w:rsidRDefault="0033564C" w:rsidP="00F429D7">
      <w:pPr>
        <w:jc w:val="both"/>
        <w:rPr>
          <w:rFonts w:eastAsia="Times New Roman"/>
          <w:lang w:val="es-ES" w:eastAsia="es-ES"/>
        </w:rPr>
      </w:pPr>
    </w:p>
    <w:p w14:paraId="3CDFF035" w14:textId="7E9F9AC1" w:rsidR="0033564C" w:rsidRPr="00F429D7" w:rsidRDefault="0033564C" w:rsidP="00F429D7">
      <w:pPr>
        <w:jc w:val="both"/>
        <w:rPr>
          <w:rFonts w:eastAsia="Times New Roman"/>
          <w:b/>
          <w:lang w:val="es-ES" w:eastAsia="es-ES"/>
        </w:rPr>
      </w:pPr>
      <w:r w:rsidRPr="00F429D7">
        <w:rPr>
          <w:rFonts w:eastAsia="Times New Roman"/>
          <w:b/>
          <w:lang w:val="es-ES" w:eastAsia="es-ES"/>
        </w:rPr>
        <w:t>PLAZA 05</w:t>
      </w:r>
    </w:p>
    <w:p w14:paraId="7A529061" w14:textId="7E5716E1" w:rsidR="00372349" w:rsidRPr="00026F3F" w:rsidRDefault="00372349" w:rsidP="00F429D7">
      <w:pPr>
        <w:jc w:val="both"/>
        <w:rPr>
          <w:rFonts w:eastAsia="Times New Roman"/>
          <w:lang w:val="es-ES" w:eastAsia="es-ES"/>
        </w:rPr>
      </w:pPr>
      <w:r w:rsidRPr="00026F3F">
        <w:rPr>
          <w:rFonts w:eastAsia="Times New Roman"/>
          <w:lang w:val="es-ES" w:eastAsia="es-ES"/>
        </w:rPr>
        <w:t>ASIGNATURA</w:t>
      </w:r>
      <w:r w:rsidR="00026F3F" w:rsidRPr="00026F3F">
        <w:rPr>
          <w:rFonts w:eastAsia="Times New Roman"/>
          <w:lang w:val="es-ES" w:eastAsia="es-ES"/>
        </w:rPr>
        <w:tab/>
      </w:r>
      <w:r w:rsidR="00F429D7">
        <w:rPr>
          <w:rFonts w:eastAsia="Times New Roman"/>
          <w:lang w:val="es-ES" w:eastAsia="es-ES"/>
        </w:rPr>
        <w:tab/>
      </w:r>
      <w:r w:rsidR="00026F3F">
        <w:rPr>
          <w:rFonts w:eastAsia="Times New Roman"/>
          <w:lang w:val="es-ES" w:eastAsia="es-ES"/>
        </w:rPr>
        <w:tab/>
      </w:r>
      <w:r w:rsidRPr="00026F3F">
        <w:rPr>
          <w:rFonts w:eastAsia="Times New Roman"/>
          <w:lang w:val="es-ES" w:eastAsia="es-ES"/>
        </w:rPr>
        <w:t>:</w:t>
      </w:r>
      <w:r w:rsidR="00026F3F" w:rsidRPr="00026F3F">
        <w:rPr>
          <w:rFonts w:eastAsia="Times New Roman"/>
          <w:lang w:val="es-ES" w:eastAsia="es-ES"/>
        </w:rPr>
        <w:tab/>
      </w:r>
      <w:r w:rsidRPr="00026F3F">
        <w:rPr>
          <w:rFonts w:eastAsia="Times New Roman"/>
          <w:lang w:val="es-ES" w:eastAsia="es-ES"/>
        </w:rPr>
        <w:t xml:space="preserve"> MATEMATICA Y TEORIA DE LA</w:t>
      </w:r>
      <w:r w:rsidR="00026F3F" w:rsidRPr="00026F3F">
        <w:rPr>
          <w:rFonts w:eastAsia="Times New Roman"/>
          <w:lang w:val="es-ES" w:eastAsia="es-ES"/>
        </w:rPr>
        <w:t xml:space="preserve"> </w:t>
      </w:r>
      <w:r w:rsidRPr="00026F3F">
        <w:rPr>
          <w:rFonts w:eastAsia="Times New Roman"/>
          <w:lang w:val="es-ES" w:eastAsia="es-ES"/>
        </w:rPr>
        <w:t>COMPOSICIÓN</w:t>
      </w:r>
    </w:p>
    <w:p w14:paraId="4C79DFBC" w14:textId="5D2F57A6" w:rsidR="00372349" w:rsidRPr="00026F3F" w:rsidRDefault="00372349"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w:t>
      </w:r>
      <w:r w:rsidR="00026F3F" w:rsidRPr="00026F3F">
        <w:rPr>
          <w:rFonts w:eastAsia="Times New Roman"/>
          <w:lang w:val="es-ES" w:eastAsia="es-ES"/>
        </w:rPr>
        <w:tab/>
      </w:r>
      <w:r w:rsidRPr="00026F3F">
        <w:rPr>
          <w:rFonts w:eastAsia="Times New Roman"/>
          <w:lang w:val="es-ES" w:eastAsia="es-ES"/>
        </w:rPr>
        <w:t xml:space="preserve"> MT113U</w:t>
      </w:r>
    </w:p>
    <w:p w14:paraId="7A890AEE" w14:textId="7C4275A9" w:rsidR="00372349" w:rsidRPr="00026F3F" w:rsidRDefault="00372349" w:rsidP="00F429D7">
      <w:pPr>
        <w:jc w:val="both"/>
        <w:rPr>
          <w:rFonts w:eastAsia="Times New Roman"/>
          <w:lang w:val="es-ES" w:eastAsia="es-ES"/>
        </w:rPr>
      </w:pPr>
      <w:r w:rsidRPr="00026F3F">
        <w:rPr>
          <w:rFonts w:eastAsia="Times New Roman"/>
          <w:lang w:val="es-ES" w:eastAsia="es-ES"/>
        </w:rPr>
        <w:t>REQUISITO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sidRPr="00026F3F">
        <w:rPr>
          <w:rFonts w:eastAsia="Times New Roman"/>
          <w:lang w:val="es-ES" w:eastAsia="es-ES"/>
        </w:rPr>
        <w:tab/>
      </w:r>
      <w:r w:rsidRPr="00026F3F">
        <w:rPr>
          <w:rFonts w:eastAsia="Times New Roman"/>
          <w:lang w:val="es-ES" w:eastAsia="es-ES"/>
        </w:rPr>
        <w:t>NINGUNO</w:t>
      </w:r>
    </w:p>
    <w:p w14:paraId="76755248" w14:textId="1CA8C5FD" w:rsidR="00372349" w:rsidRPr="00026F3F" w:rsidRDefault="00372349"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sidRPr="00026F3F">
        <w:rPr>
          <w:rFonts w:eastAsia="Times New Roman"/>
          <w:lang w:val="es-ES" w:eastAsia="es-ES"/>
        </w:rPr>
        <w:tab/>
      </w:r>
      <w:r w:rsidRPr="00026F3F">
        <w:rPr>
          <w:rFonts w:eastAsia="Calibri"/>
        </w:rPr>
        <w:t>EFP</w:t>
      </w:r>
    </w:p>
    <w:p w14:paraId="0DE27DE2" w14:textId="14DD06B5" w:rsidR="00372349" w:rsidRPr="00026F3F" w:rsidRDefault="00372349" w:rsidP="00F429D7">
      <w:pPr>
        <w:jc w:val="both"/>
        <w:rPr>
          <w:rFonts w:eastAsia="Times New Roman"/>
          <w:lang w:val="es-ES" w:eastAsia="es-ES"/>
        </w:rPr>
      </w:pPr>
      <w:r w:rsidRPr="00026F3F">
        <w:rPr>
          <w:rFonts w:eastAsia="Times New Roman"/>
          <w:lang w:val="es-ES" w:eastAsia="es-ES"/>
        </w:rPr>
        <w:t>TOTAL HORAS</w:t>
      </w:r>
      <w:r w:rsidRPr="00026F3F">
        <w:rPr>
          <w:rFonts w:eastAsia="Times New Roman"/>
          <w:lang w:val="es-ES" w:eastAsia="es-ES"/>
        </w:rPr>
        <w:tab/>
      </w:r>
      <w:r w:rsidR="00026F3F">
        <w:rPr>
          <w:rFonts w:eastAsia="Times New Roman"/>
          <w:lang w:val="es-ES" w:eastAsia="es-ES"/>
        </w:rPr>
        <w:tab/>
      </w:r>
      <w:r w:rsidR="00F429D7">
        <w:rPr>
          <w:rFonts w:eastAsia="Times New Roman"/>
          <w:lang w:val="es-ES" w:eastAsia="es-ES"/>
        </w:rPr>
        <w:tab/>
      </w:r>
      <w:r w:rsidRPr="00026F3F">
        <w:rPr>
          <w:rFonts w:eastAsia="Times New Roman"/>
          <w:lang w:val="es-ES" w:eastAsia="es-ES"/>
        </w:rPr>
        <w:t xml:space="preserve">: </w:t>
      </w:r>
      <w:r w:rsidR="00026F3F" w:rsidRPr="00026F3F">
        <w:rPr>
          <w:rFonts w:eastAsia="Times New Roman"/>
          <w:lang w:val="es-ES" w:eastAsia="es-ES"/>
        </w:rPr>
        <w:tab/>
      </w:r>
      <w:r w:rsidRPr="00026F3F">
        <w:rPr>
          <w:rFonts w:eastAsia="Times New Roman"/>
          <w:lang w:val="es-ES" w:eastAsia="es-ES"/>
        </w:rPr>
        <w:t>03</w:t>
      </w:r>
    </w:p>
    <w:p w14:paraId="450405F7" w14:textId="2C19FA17" w:rsidR="00372349" w:rsidRDefault="00372349"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sidRPr="00026F3F">
        <w:rPr>
          <w:rFonts w:eastAsia="Times New Roman"/>
          <w:lang w:val="es-ES" w:eastAsia="es-ES"/>
        </w:rPr>
        <w:tab/>
      </w:r>
      <w:r w:rsidRPr="00026F3F">
        <w:rPr>
          <w:rFonts w:eastAsia="Times New Roman"/>
          <w:lang w:val="es-ES" w:eastAsia="es-ES"/>
        </w:rPr>
        <w:t>03</w:t>
      </w:r>
    </w:p>
    <w:p w14:paraId="7F8F00AD" w14:textId="2BC41DEE" w:rsidR="00BF7A58" w:rsidRPr="00BF7A58" w:rsidRDefault="00BF7A58" w:rsidP="00F429D7">
      <w:pPr>
        <w:jc w:val="both"/>
        <w:rPr>
          <w:bCs/>
        </w:rPr>
      </w:pPr>
      <w:r w:rsidRPr="00BF7A58">
        <w:rPr>
          <w:bCs/>
        </w:rPr>
        <w:t>SUMILLAS</w:t>
      </w:r>
      <w:r>
        <w:rPr>
          <w:bCs/>
        </w:rPr>
        <w:t>:</w:t>
      </w:r>
    </w:p>
    <w:p w14:paraId="482E6E75" w14:textId="77777777" w:rsidR="00372349" w:rsidRPr="00026F3F" w:rsidRDefault="00372349" w:rsidP="00F429D7">
      <w:pPr>
        <w:jc w:val="both"/>
        <w:rPr>
          <w:rFonts w:eastAsia="Times New Roman"/>
          <w:lang w:val="es-ES" w:eastAsia="es-ES"/>
        </w:rPr>
      </w:pPr>
      <w:r w:rsidRPr="00026F3F">
        <w:rPr>
          <w:rFonts w:eastAsia="Times New Roman"/>
          <w:lang w:val="es-ES" w:eastAsia="es-ES"/>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38505F50" w14:textId="77777777" w:rsidR="00372349" w:rsidRPr="002E1F68" w:rsidRDefault="00372349" w:rsidP="002E1F68">
      <w:pPr>
        <w:pStyle w:val="Prrafodelista"/>
        <w:numPr>
          <w:ilvl w:val="0"/>
          <w:numId w:val="7"/>
        </w:numPr>
        <w:jc w:val="both"/>
        <w:rPr>
          <w:lang w:val="es-ES" w:eastAsia="es-ES"/>
        </w:rPr>
      </w:pPr>
      <w:r w:rsidRPr="002E1F68">
        <w:rPr>
          <w:lang w:val="es-ES" w:eastAsia="es-ES"/>
        </w:rPr>
        <w:t>Fundamentos Visuales Básicos.</w:t>
      </w:r>
    </w:p>
    <w:p w14:paraId="7E654D9C" w14:textId="77777777" w:rsidR="00372349" w:rsidRPr="002E1F68" w:rsidRDefault="00372349" w:rsidP="002E1F68">
      <w:pPr>
        <w:pStyle w:val="Prrafodelista"/>
        <w:numPr>
          <w:ilvl w:val="0"/>
          <w:numId w:val="7"/>
        </w:numPr>
        <w:jc w:val="both"/>
        <w:rPr>
          <w:lang w:val="es-ES" w:eastAsia="es-ES"/>
        </w:rPr>
      </w:pPr>
      <w:r w:rsidRPr="002E1F68">
        <w:rPr>
          <w:lang w:val="es-ES" w:eastAsia="es-ES"/>
        </w:rPr>
        <w:t>Percepción visual</w:t>
      </w:r>
    </w:p>
    <w:p w14:paraId="18F091D5" w14:textId="08E5E1B4" w:rsidR="00372349" w:rsidRPr="002E1F68" w:rsidRDefault="00372349" w:rsidP="002E1F68">
      <w:pPr>
        <w:pStyle w:val="Prrafodelista"/>
        <w:numPr>
          <w:ilvl w:val="0"/>
          <w:numId w:val="7"/>
        </w:numPr>
        <w:jc w:val="both"/>
        <w:rPr>
          <w:lang w:val="es-ES" w:eastAsia="es-ES"/>
        </w:rPr>
      </w:pPr>
      <w:r w:rsidRPr="002E1F68">
        <w:rPr>
          <w:lang w:val="es-ES" w:eastAsia="es-ES"/>
        </w:rPr>
        <w:t>Organización de los elementos visuales.</w:t>
      </w:r>
    </w:p>
    <w:p w14:paraId="0B674C0B" w14:textId="77777777" w:rsidR="00F429D7" w:rsidRPr="00026F3F" w:rsidRDefault="00F429D7" w:rsidP="00F429D7">
      <w:pPr>
        <w:jc w:val="both"/>
        <w:rPr>
          <w:lang w:val="es-ES" w:eastAsia="es-ES"/>
        </w:rPr>
      </w:pPr>
    </w:p>
    <w:p w14:paraId="761061B2" w14:textId="4E85236D" w:rsidR="00372349" w:rsidRPr="00F429D7" w:rsidRDefault="0033564C" w:rsidP="00F429D7">
      <w:pPr>
        <w:jc w:val="both"/>
        <w:rPr>
          <w:b/>
          <w:lang w:val="es-ES" w:eastAsia="es-ES"/>
        </w:rPr>
      </w:pPr>
      <w:r w:rsidRPr="00F429D7">
        <w:rPr>
          <w:b/>
          <w:lang w:val="es-ES" w:eastAsia="es-ES"/>
        </w:rPr>
        <w:t>PLAZA 06</w:t>
      </w:r>
    </w:p>
    <w:p w14:paraId="39B376C8" w14:textId="475EF066" w:rsidR="00372349" w:rsidRPr="00026F3F" w:rsidRDefault="00372349" w:rsidP="00F429D7">
      <w:pPr>
        <w:jc w:val="both"/>
        <w:rPr>
          <w:rFonts w:eastAsia="Times New Roman"/>
          <w:lang w:val="es-ES"/>
        </w:rPr>
      </w:pPr>
      <w:r w:rsidRPr="00026F3F">
        <w:rPr>
          <w:rFonts w:eastAsia="Times New Roman"/>
          <w:lang w:val="es-ES"/>
        </w:rPr>
        <w:t>ASIGNATURA</w:t>
      </w:r>
      <w:r w:rsidRPr="00026F3F">
        <w:rPr>
          <w:rFonts w:eastAsia="Times New Roman"/>
          <w:lang w:val="es-ES"/>
        </w:rPr>
        <w:tab/>
      </w:r>
      <w:r w:rsidR="00026F3F">
        <w:rPr>
          <w:rFonts w:eastAsia="Times New Roman"/>
          <w:lang w:val="es-ES"/>
        </w:rPr>
        <w:tab/>
      </w:r>
      <w:r w:rsidR="00F429D7">
        <w:rPr>
          <w:rFonts w:eastAsia="Times New Roman"/>
          <w:lang w:val="es-ES"/>
        </w:rPr>
        <w:tab/>
      </w:r>
      <w:r w:rsidRPr="00026F3F">
        <w:rPr>
          <w:rFonts w:eastAsia="Times New Roman"/>
          <w:lang w:val="es-ES"/>
        </w:rPr>
        <w:t>:</w:t>
      </w:r>
      <w:r w:rsidRPr="00026F3F">
        <w:rPr>
          <w:rFonts w:eastAsia="Times New Roman"/>
          <w:lang w:val="es-ES"/>
        </w:rPr>
        <w:tab/>
        <w:t>TALLER DE INVESTIGACION GRÁFICA I</w:t>
      </w:r>
    </w:p>
    <w:p w14:paraId="34E0A57B" w14:textId="1ECF61A8" w:rsidR="00372349" w:rsidRPr="00026F3F" w:rsidRDefault="00372349" w:rsidP="00F429D7">
      <w:pPr>
        <w:jc w:val="both"/>
        <w:rPr>
          <w:rFonts w:eastAsia="Times New Roman"/>
          <w:lang w:val="es-ES"/>
        </w:rPr>
      </w:pPr>
      <w:r w:rsidRPr="00026F3F">
        <w:rPr>
          <w:rFonts w:eastAsia="Times New Roman"/>
          <w:lang w:val="es-ES"/>
        </w:rPr>
        <w:t>CODIGO</w:t>
      </w:r>
      <w:r w:rsidRPr="00026F3F">
        <w:rPr>
          <w:rFonts w:eastAsia="Times New Roman"/>
          <w:lang w:val="es-ES"/>
        </w:rPr>
        <w:tab/>
      </w:r>
      <w:r w:rsidRPr="00026F3F">
        <w:rPr>
          <w:rFonts w:eastAsia="Times New Roman"/>
          <w:lang w:val="es-ES"/>
        </w:rPr>
        <w:tab/>
      </w:r>
      <w:r w:rsidR="00026F3F">
        <w:rPr>
          <w:rFonts w:eastAsia="Times New Roman"/>
          <w:lang w:val="es-ES"/>
        </w:rPr>
        <w:tab/>
      </w:r>
      <w:r w:rsidRPr="00026F3F">
        <w:rPr>
          <w:rFonts w:eastAsia="Times New Roman"/>
          <w:lang w:val="es-ES"/>
        </w:rPr>
        <w:t>:</w:t>
      </w:r>
      <w:r w:rsidRPr="00026F3F">
        <w:rPr>
          <w:rFonts w:eastAsia="Times New Roman"/>
          <w:lang w:val="es-ES"/>
        </w:rPr>
        <w:tab/>
        <w:t>IG713GP</w:t>
      </w:r>
    </w:p>
    <w:p w14:paraId="29393CD2" w14:textId="13825E45" w:rsidR="00372349" w:rsidRPr="00026F3F" w:rsidRDefault="00372349" w:rsidP="00F429D7">
      <w:pPr>
        <w:jc w:val="both"/>
        <w:rPr>
          <w:rFonts w:eastAsia="Times New Roman"/>
          <w:lang w:val="es-AR"/>
        </w:rPr>
      </w:pPr>
      <w:r w:rsidRPr="00026F3F">
        <w:rPr>
          <w:rFonts w:eastAsia="Times New Roman"/>
          <w:lang w:val="es-AR"/>
        </w:rPr>
        <w:t>REQUISITO</w:t>
      </w:r>
      <w:r w:rsidRPr="00026F3F">
        <w:rPr>
          <w:rFonts w:eastAsia="Times New Roman"/>
          <w:lang w:val="es-AR"/>
        </w:rPr>
        <w:tab/>
      </w:r>
      <w:r w:rsidRPr="00026F3F">
        <w:rPr>
          <w:rFonts w:eastAsia="Times New Roman"/>
          <w:lang w:val="es-AR"/>
        </w:rPr>
        <w:tab/>
      </w:r>
      <w:r w:rsidR="00026F3F">
        <w:rPr>
          <w:rFonts w:eastAsia="Times New Roman"/>
          <w:lang w:val="es-AR"/>
        </w:rPr>
        <w:tab/>
      </w:r>
      <w:r w:rsidRPr="00026F3F">
        <w:rPr>
          <w:rFonts w:eastAsia="Times New Roman"/>
          <w:lang w:val="es-AR"/>
        </w:rPr>
        <w:t xml:space="preserve">:     </w:t>
      </w:r>
      <w:r w:rsidR="00F429D7">
        <w:rPr>
          <w:rFonts w:eastAsia="Times New Roman"/>
          <w:lang w:val="es-AR"/>
        </w:rPr>
        <w:tab/>
      </w:r>
      <w:r w:rsidRPr="00026F3F">
        <w:rPr>
          <w:rFonts w:eastAsia="Times New Roman"/>
          <w:lang w:val="es-AR"/>
        </w:rPr>
        <w:t>Ninguno</w:t>
      </w:r>
    </w:p>
    <w:p w14:paraId="13DF15AA" w14:textId="43BABD11" w:rsidR="00372349" w:rsidRPr="00026F3F" w:rsidRDefault="00372349" w:rsidP="00F429D7">
      <w:pPr>
        <w:jc w:val="both"/>
        <w:rPr>
          <w:rFonts w:eastAsia="Times New Roman"/>
          <w:lang w:val="es-AR"/>
        </w:rPr>
      </w:pPr>
      <w:r w:rsidRPr="00026F3F">
        <w:rPr>
          <w:rFonts w:eastAsia="Times New Roman"/>
          <w:lang w:val="es-AR"/>
        </w:rPr>
        <w:t>CATEGORIA</w:t>
      </w:r>
      <w:r w:rsidRPr="00026F3F">
        <w:rPr>
          <w:rFonts w:eastAsia="Times New Roman"/>
          <w:lang w:val="es-AR"/>
        </w:rPr>
        <w:tab/>
      </w:r>
      <w:r w:rsidRPr="00026F3F">
        <w:rPr>
          <w:rFonts w:eastAsia="Times New Roman"/>
          <w:lang w:val="es-AR"/>
        </w:rPr>
        <w:tab/>
      </w:r>
      <w:r w:rsidR="00026F3F">
        <w:rPr>
          <w:rFonts w:eastAsia="Times New Roman"/>
          <w:lang w:val="es-AR"/>
        </w:rPr>
        <w:tab/>
      </w:r>
      <w:r w:rsidRPr="00026F3F">
        <w:rPr>
          <w:rFonts w:eastAsia="Times New Roman"/>
          <w:lang w:val="es-AR"/>
        </w:rPr>
        <w:t>:</w:t>
      </w:r>
      <w:r w:rsidRPr="00026F3F">
        <w:rPr>
          <w:rFonts w:eastAsia="Times New Roman"/>
          <w:lang w:val="es-AR"/>
        </w:rPr>
        <w:tab/>
        <w:t>EFP</w:t>
      </w:r>
    </w:p>
    <w:p w14:paraId="704ED845" w14:textId="282C5253" w:rsidR="00372349" w:rsidRPr="00026F3F" w:rsidRDefault="00372349" w:rsidP="00F429D7">
      <w:pPr>
        <w:jc w:val="both"/>
        <w:rPr>
          <w:rFonts w:eastAsia="Times New Roman"/>
        </w:rPr>
      </w:pPr>
      <w:r w:rsidRPr="00026F3F">
        <w:rPr>
          <w:rFonts w:eastAsia="Times New Roman"/>
        </w:rPr>
        <w:t>TOTAL HORAS</w:t>
      </w:r>
      <w:r w:rsidRPr="00026F3F">
        <w:rPr>
          <w:rFonts w:eastAsia="Times New Roman"/>
        </w:rPr>
        <w:tab/>
      </w:r>
      <w:r w:rsidR="00026F3F">
        <w:rPr>
          <w:rFonts w:eastAsia="Times New Roman"/>
        </w:rPr>
        <w:tab/>
      </w:r>
      <w:r w:rsidR="00F429D7">
        <w:rPr>
          <w:rFonts w:eastAsia="Times New Roman"/>
        </w:rPr>
        <w:tab/>
      </w:r>
      <w:r w:rsidRPr="00026F3F">
        <w:rPr>
          <w:rFonts w:eastAsia="Times New Roman"/>
        </w:rPr>
        <w:t xml:space="preserve">: </w:t>
      </w:r>
      <w:r w:rsidRPr="00026F3F">
        <w:rPr>
          <w:rFonts w:eastAsia="Times New Roman"/>
        </w:rPr>
        <w:tab/>
        <w:t>05</w:t>
      </w:r>
    </w:p>
    <w:p w14:paraId="1BCBD424" w14:textId="5E71FA40" w:rsidR="00372349" w:rsidRPr="00026F3F" w:rsidRDefault="00372349" w:rsidP="00F429D7">
      <w:pPr>
        <w:jc w:val="both"/>
        <w:rPr>
          <w:rFonts w:eastAsia="Times New Roman"/>
          <w:lang w:val="es-ES"/>
        </w:rPr>
      </w:pPr>
      <w:r w:rsidRPr="00026F3F">
        <w:rPr>
          <w:rFonts w:eastAsia="Times New Roman"/>
          <w:lang w:val="es-ES"/>
        </w:rPr>
        <w:lastRenderedPageBreak/>
        <w:t>CREDITOS</w:t>
      </w:r>
      <w:r w:rsidRPr="00026F3F">
        <w:rPr>
          <w:rFonts w:eastAsia="Times New Roman"/>
          <w:lang w:val="es-ES"/>
        </w:rPr>
        <w:tab/>
      </w:r>
      <w:r w:rsidRPr="00026F3F">
        <w:rPr>
          <w:rFonts w:eastAsia="Times New Roman"/>
          <w:lang w:val="es-ES"/>
        </w:rPr>
        <w:tab/>
      </w:r>
      <w:r w:rsidR="00026F3F">
        <w:rPr>
          <w:rFonts w:eastAsia="Times New Roman"/>
          <w:lang w:val="es-ES"/>
        </w:rPr>
        <w:tab/>
      </w:r>
      <w:r w:rsidRPr="00026F3F">
        <w:rPr>
          <w:rFonts w:eastAsia="Times New Roman"/>
          <w:lang w:val="es-ES"/>
        </w:rPr>
        <w:t xml:space="preserve">:     </w:t>
      </w:r>
      <w:r w:rsidR="00F429D7">
        <w:rPr>
          <w:rFonts w:eastAsia="Times New Roman"/>
          <w:lang w:val="es-ES"/>
        </w:rPr>
        <w:tab/>
      </w:r>
      <w:r w:rsidRPr="00026F3F">
        <w:rPr>
          <w:rFonts w:eastAsia="Times New Roman"/>
          <w:lang w:val="es-ES"/>
        </w:rPr>
        <w:t>03</w:t>
      </w:r>
    </w:p>
    <w:p w14:paraId="1E3C1DF2" w14:textId="77777777" w:rsidR="00372349" w:rsidRPr="00026F3F" w:rsidRDefault="00372349" w:rsidP="00F429D7">
      <w:pPr>
        <w:jc w:val="both"/>
        <w:rPr>
          <w:rFonts w:eastAsia="Times New Roman"/>
          <w:lang w:val="es-ES"/>
        </w:rPr>
      </w:pPr>
      <w:r w:rsidRPr="00026F3F">
        <w:rPr>
          <w:rFonts w:eastAsia="Times New Roman"/>
          <w:lang w:val="es-ES"/>
        </w:rPr>
        <w:t>SUMILLA:</w:t>
      </w:r>
    </w:p>
    <w:p w14:paraId="03558D48" w14:textId="1F36427D" w:rsidR="00372349" w:rsidRPr="00026F3F" w:rsidRDefault="00372349" w:rsidP="00F429D7">
      <w:pPr>
        <w:jc w:val="both"/>
        <w:rPr>
          <w:rFonts w:eastAsia="Times New Roman"/>
          <w:lang w:val="es-ES"/>
        </w:rPr>
      </w:pPr>
      <w:r w:rsidRPr="00026F3F">
        <w:rPr>
          <w:rFonts w:eastAsia="Times New Roman"/>
          <w:lang w:val="es-ES"/>
        </w:rPr>
        <w:t xml:space="preserve">Asignatura teórico - </w:t>
      </w:r>
      <w:r w:rsidR="00602B63">
        <w:rPr>
          <w:rFonts w:eastAsia="Times New Roman"/>
          <w:lang w:val="es-ES"/>
        </w:rPr>
        <w:t>práctico  de f</w:t>
      </w:r>
      <w:r w:rsidRPr="00026F3F">
        <w:rPr>
          <w:rFonts w:eastAsia="Times New Roman"/>
          <w:lang w:val="es-ES"/>
        </w:rPr>
        <w:t>ormación profesional tiene el propósito de investigar, plantear y producir en los procedimientos gráficos de libre elección, propuesta personal para fines de grado.</w:t>
      </w:r>
    </w:p>
    <w:p w14:paraId="202F1850" w14:textId="77777777" w:rsidR="00D7525A" w:rsidRPr="00026F3F" w:rsidRDefault="00D7525A" w:rsidP="00F429D7">
      <w:pPr>
        <w:jc w:val="both"/>
        <w:rPr>
          <w:rFonts w:eastAsia="Times New Roman"/>
          <w:lang w:val="es-ES"/>
        </w:rPr>
      </w:pPr>
    </w:p>
    <w:p w14:paraId="05877C2D" w14:textId="68A4E54B" w:rsidR="00372349" w:rsidRPr="00F429D7" w:rsidRDefault="00D7525A" w:rsidP="00F429D7">
      <w:pPr>
        <w:jc w:val="both"/>
        <w:rPr>
          <w:b/>
        </w:rPr>
      </w:pPr>
      <w:r w:rsidRPr="00F429D7">
        <w:rPr>
          <w:b/>
        </w:rPr>
        <w:t>PLAZA 07</w:t>
      </w:r>
    </w:p>
    <w:p w14:paraId="4CF349EA" w14:textId="0D26E503" w:rsidR="00D7525A" w:rsidRPr="00026F3F" w:rsidRDefault="00D7525A" w:rsidP="00F429D7">
      <w:pPr>
        <w:jc w:val="both"/>
        <w:rPr>
          <w:lang w:val="pt-BR"/>
        </w:rPr>
      </w:pPr>
      <w:r w:rsidRPr="00026F3F">
        <w:rPr>
          <w:lang w:val="pt-BR"/>
        </w:rPr>
        <w:t>ASIGNATURA</w:t>
      </w:r>
      <w:r w:rsidRPr="00026F3F">
        <w:rPr>
          <w:lang w:val="pt-BR"/>
        </w:rPr>
        <w:tab/>
      </w:r>
      <w:r w:rsidR="00026F3F" w:rsidRPr="00026F3F">
        <w:rPr>
          <w:lang w:val="pt-BR"/>
        </w:rPr>
        <w:tab/>
      </w:r>
      <w:r w:rsidR="00F429D7">
        <w:rPr>
          <w:lang w:val="pt-BR"/>
        </w:rPr>
        <w:tab/>
      </w:r>
      <w:r w:rsidR="00026F3F" w:rsidRPr="00026F3F">
        <w:rPr>
          <w:lang w:val="pt-BR"/>
        </w:rPr>
        <w:t xml:space="preserve">: </w:t>
      </w:r>
      <w:r w:rsidR="00026F3F" w:rsidRPr="00026F3F">
        <w:rPr>
          <w:lang w:val="pt-BR"/>
        </w:rPr>
        <w:tab/>
      </w:r>
      <w:r w:rsidRPr="00026F3F">
        <w:rPr>
          <w:lang w:val="pt-BR"/>
        </w:rPr>
        <w:t>INTERCULTURALIDAD</w:t>
      </w:r>
    </w:p>
    <w:p w14:paraId="2C677DA3" w14:textId="18105DA4" w:rsidR="00D7525A" w:rsidRPr="00026F3F" w:rsidRDefault="00D7525A" w:rsidP="00F429D7">
      <w:pPr>
        <w:jc w:val="both"/>
        <w:rPr>
          <w:lang w:val="pt-BR"/>
        </w:rPr>
      </w:pPr>
      <w:r w:rsidRPr="00026F3F">
        <w:rPr>
          <w:lang w:val="pt-BR"/>
        </w:rPr>
        <w:t>CODIGO</w:t>
      </w:r>
      <w:r w:rsidRPr="00026F3F">
        <w:rPr>
          <w:lang w:val="pt-BR"/>
        </w:rPr>
        <w:tab/>
      </w:r>
      <w:r w:rsidRPr="00026F3F">
        <w:rPr>
          <w:lang w:val="pt-BR"/>
        </w:rPr>
        <w:tab/>
      </w:r>
      <w:r w:rsidR="00026F3F" w:rsidRPr="00026F3F">
        <w:rPr>
          <w:lang w:val="pt-BR"/>
        </w:rPr>
        <w:tab/>
        <w:t xml:space="preserve">: </w:t>
      </w:r>
      <w:r w:rsidR="00026F3F" w:rsidRPr="00026F3F">
        <w:rPr>
          <w:lang w:val="pt-BR"/>
        </w:rPr>
        <w:tab/>
      </w:r>
      <w:r w:rsidRPr="00026F3F">
        <w:rPr>
          <w:lang w:val="pt-BR"/>
        </w:rPr>
        <w:t>IC513PG</w:t>
      </w:r>
    </w:p>
    <w:p w14:paraId="194B91B6" w14:textId="32767F3B" w:rsidR="00D7525A" w:rsidRPr="00026F3F" w:rsidRDefault="00D7525A" w:rsidP="00F429D7">
      <w:pPr>
        <w:jc w:val="both"/>
        <w:rPr>
          <w:lang w:val="pt-BR"/>
        </w:rPr>
      </w:pPr>
      <w:r w:rsidRPr="00026F3F">
        <w:rPr>
          <w:lang w:val="pt-BR"/>
        </w:rPr>
        <w:t>REQUISITO</w:t>
      </w:r>
      <w:r w:rsidRPr="00026F3F">
        <w:rPr>
          <w:lang w:val="pt-BR"/>
        </w:rPr>
        <w:tab/>
      </w:r>
      <w:r w:rsidR="00026F3F" w:rsidRPr="00026F3F">
        <w:rPr>
          <w:lang w:val="pt-BR"/>
        </w:rPr>
        <w:tab/>
      </w:r>
      <w:r w:rsidR="00026F3F">
        <w:rPr>
          <w:lang w:val="pt-BR"/>
        </w:rPr>
        <w:tab/>
      </w:r>
      <w:r w:rsidR="00026F3F" w:rsidRPr="00026F3F">
        <w:rPr>
          <w:lang w:val="pt-BR"/>
        </w:rPr>
        <w:t xml:space="preserve">: </w:t>
      </w:r>
      <w:r w:rsidR="00026F3F" w:rsidRPr="00026F3F">
        <w:rPr>
          <w:lang w:val="pt-BR"/>
        </w:rPr>
        <w:tab/>
      </w:r>
      <w:r w:rsidRPr="00026F3F">
        <w:rPr>
          <w:lang w:val="pt-BR"/>
        </w:rPr>
        <w:t>AN413PG</w:t>
      </w:r>
    </w:p>
    <w:p w14:paraId="0321AF24" w14:textId="09ACF855" w:rsidR="00D7525A" w:rsidRPr="00026F3F" w:rsidRDefault="00D7525A" w:rsidP="00F429D7">
      <w:pPr>
        <w:jc w:val="both"/>
      </w:pPr>
      <w:r w:rsidRPr="00026F3F">
        <w:t>CATEGORIA</w:t>
      </w:r>
      <w:r w:rsidRPr="00026F3F">
        <w:tab/>
      </w:r>
      <w:r w:rsidRPr="00026F3F">
        <w:tab/>
      </w:r>
      <w:r w:rsidR="00F429D7">
        <w:tab/>
      </w:r>
      <w:r w:rsidRPr="00026F3F">
        <w:t>:</w:t>
      </w:r>
      <w:r w:rsidRPr="00026F3F">
        <w:tab/>
        <w:t>EG</w:t>
      </w:r>
    </w:p>
    <w:p w14:paraId="3E489826" w14:textId="4BBF838F" w:rsidR="00D7525A" w:rsidRPr="00026F3F" w:rsidRDefault="00D7525A" w:rsidP="00F429D7">
      <w:pPr>
        <w:jc w:val="both"/>
      </w:pPr>
      <w:r w:rsidRPr="00026F3F">
        <w:t>TOTAL HORAS</w:t>
      </w:r>
      <w:r w:rsidRPr="00026F3F">
        <w:tab/>
      </w:r>
      <w:r w:rsidRPr="00026F3F">
        <w:tab/>
      </w:r>
      <w:r w:rsidR="00F429D7">
        <w:tab/>
      </w:r>
      <w:r w:rsidRPr="00026F3F">
        <w:t xml:space="preserve">: </w:t>
      </w:r>
      <w:r w:rsidRPr="00026F3F">
        <w:tab/>
        <w:t>03</w:t>
      </w:r>
    </w:p>
    <w:p w14:paraId="0201B9C2" w14:textId="7B2F6789" w:rsidR="00D7525A" w:rsidRPr="00026F3F" w:rsidRDefault="00D7525A" w:rsidP="00F429D7">
      <w:pPr>
        <w:jc w:val="both"/>
      </w:pPr>
      <w:r w:rsidRPr="00026F3F">
        <w:t>CREDITOS</w:t>
      </w:r>
      <w:r w:rsidRPr="00026F3F">
        <w:tab/>
      </w:r>
      <w:r w:rsidRPr="00026F3F">
        <w:tab/>
      </w:r>
      <w:r w:rsidR="00026F3F" w:rsidRPr="00026F3F">
        <w:tab/>
      </w:r>
      <w:r w:rsidRPr="00026F3F">
        <w:t xml:space="preserve">: </w:t>
      </w:r>
      <w:r w:rsidRPr="00026F3F">
        <w:tab/>
        <w:t>03</w:t>
      </w:r>
    </w:p>
    <w:p w14:paraId="2C64F32F" w14:textId="77777777" w:rsidR="00026F3F" w:rsidRPr="00026F3F" w:rsidRDefault="00026F3F" w:rsidP="00F429D7">
      <w:pPr>
        <w:jc w:val="both"/>
        <w:rPr>
          <w:rFonts w:eastAsia="Times New Roman"/>
          <w:lang w:val="es-ES"/>
        </w:rPr>
      </w:pPr>
      <w:r w:rsidRPr="00026F3F">
        <w:rPr>
          <w:rFonts w:eastAsia="Times New Roman"/>
          <w:lang w:val="es-ES"/>
        </w:rPr>
        <w:t>SUMILLA:</w:t>
      </w:r>
    </w:p>
    <w:p w14:paraId="18FD6AB4" w14:textId="64ACF07A" w:rsidR="00D7525A" w:rsidRPr="00026F3F" w:rsidRDefault="00D7525A" w:rsidP="00F429D7">
      <w:pPr>
        <w:jc w:val="both"/>
      </w:pPr>
      <w:r w:rsidRPr="00026F3F">
        <w:t>Es una asignatura teórico práctico, desarrolla en los estudiantes la capacidad de reconocer y valorar la diversidad lingüística y sociocultural en el inter aprendizaje y en el ejercicio de la ciudadanía, para generar niveles de diálogo y construcción de nuevos saberes que promuevan condiciones de equidad y oportunidad. Orienta a los estudiantes en la construcción de propuestas que permitan desenvolverse con autonomía en los diferentes contextos culturales</w:t>
      </w:r>
    </w:p>
    <w:p w14:paraId="27ACC1CC" w14:textId="77777777" w:rsidR="00805E8E" w:rsidRDefault="00805E8E" w:rsidP="00F429D7">
      <w:pPr>
        <w:jc w:val="both"/>
      </w:pPr>
    </w:p>
    <w:p w14:paraId="445AF8C5" w14:textId="06FBCD4F" w:rsidR="00D7525A" w:rsidRPr="00F429D7" w:rsidRDefault="00D7525A" w:rsidP="00F429D7">
      <w:pPr>
        <w:jc w:val="both"/>
        <w:rPr>
          <w:b/>
        </w:rPr>
      </w:pPr>
      <w:r w:rsidRPr="00F429D7">
        <w:rPr>
          <w:b/>
        </w:rPr>
        <w:t>PLAZA 08</w:t>
      </w:r>
    </w:p>
    <w:p w14:paraId="25CBF09A" w14:textId="1ACB70A4" w:rsidR="00D7525A" w:rsidRPr="00026F3F" w:rsidRDefault="00D7525A" w:rsidP="00F429D7">
      <w:pPr>
        <w:jc w:val="both"/>
      </w:pPr>
      <w:r w:rsidRPr="00026F3F">
        <w:t>ASIGNATURA</w:t>
      </w:r>
      <w:r w:rsidRPr="00026F3F">
        <w:tab/>
      </w:r>
      <w:r w:rsidRPr="00026F3F">
        <w:tab/>
      </w:r>
      <w:r w:rsidR="00F429D7">
        <w:tab/>
      </w:r>
      <w:r w:rsidRPr="00026F3F">
        <w:t xml:space="preserve">:   </w:t>
      </w:r>
      <w:r w:rsidR="00026F3F" w:rsidRPr="00026F3F">
        <w:tab/>
      </w:r>
      <w:r w:rsidRPr="00026F3F">
        <w:t>SEMINARIO DE INVESTIGACIÓN I</w:t>
      </w:r>
    </w:p>
    <w:p w14:paraId="1BDA01C4" w14:textId="79A6889A" w:rsidR="00D7525A" w:rsidRPr="00026F3F" w:rsidRDefault="00D7525A" w:rsidP="00F429D7">
      <w:pPr>
        <w:jc w:val="both"/>
        <w:rPr>
          <w:lang w:val="pt-BR"/>
        </w:rPr>
      </w:pPr>
      <w:r w:rsidRPr="00026F3F">
        <w:rPr>
          <w:lang w:val="pt-BR"/>
        </w:rPr>
        <w:t>CODIGO</w:t>
      </w:r>
      <w:r w:rsidRPr="00026F3F">
        <w:rPr>
          <w:lang w:val="pt-BR"/>
        </w:rPr>
        <w:tab/>
      </w:r>
      <w:r w:rsidRPr="00026F3F">
        <w:rPr>
          <w:lang w:val="pt-BR"/>
        </w:rPr>
        <w:tab/>
      </w:r>
      <w:r w:rsidR="00026F3F" w:rsidRPr="00026F3F">
        <w:rPr>
          <w:lang w:val="pt-BR"/>
        </w:rPr>
        <w:tab/>
        <w:t xml:space="preserve">: </w:t>
      </w:r>
      <w:r w:rsidR="00026F3F" w:rsidRPr="00026F3F">
        <w:rPr>
          <w:lang w:val="pt-BR"/>
        </w:rPr>
        <w:tab/>
      </w:r>
      <w:r w:rsidRPr="00026F3F">
        <w:rPr>
          <w:lang w:val="pt-BR"/>
        </w:rPr>
        <w:t>MI713PE</w:t>
      </w:r>
    </w:p>
    <w:p w14:paraId="15826A10" w14:textId="04D37363" w:rsidR="00D7525A" w:rsidRPr="00026F3F" w:rsidRDefault="00D7525A" w:rsidP="00F429D7">
      <w:pPr>
        <w:jc w:val="both"/>
        <w:rPr>
          <w:lang w:val="pt-BR"/>
        </w:rPr>
      </w:pPr>
      <w:r w:rsidRPr="00026F3F">
        <w:rPr>
          <w:lang w:val="pt-BR"/>
        </w:rPr>
        <w:t>REQUISITO</w:t>
      </w:r>
      <w:r w:rsidRPr="00026F3F">
        <w:rPr>
          <w:lang w:val="pt-BR"/>
        </w:rPr>
        <w:tab/>
      </w:r>
      <w:r w:rsidRPr="00026F3F">
        <w:rPr>
          <w:lang w:val="pt-BR"/>
        </w:rPr>
        <w:tab/>
      </w:r>
      <w:r w:rsidR="00026F3F">
        <w:rPr>
          <w:lang w:val="pt-BR"/>
        </w:rPr>
        <w:tab/>
      </w:r>
      <w:r w:rsidRPr="00026F3F">
        <w:rPr>
          <w:lang w:val="pt-BR"/>
        </w:rPr>
        <w:t xml:space="preserve">: </w:t>
      </w:r>
      <w:r w:rsidRPr="00026F3F">
        <w:rPr>
          <w:lang w:val="pt-BR"/>
        </w:rPr>
        <w:tab/>
        <w:t>ME113U</w:t>
      </w:r>
      <w:bookmarkStart w:id="0" w:name="_GoBack"/>
      <w:bookmarkEnd w:id="0"/>
    </w:p>
    <w:p w14:paraId="472BA195" w14:textId="458502DB" w:rsidR="00D7525A" w:rsidRPr="00026F3F" w:rsidRDefault="00D7525A" w:rsidP="00F429D7">
      <w:pPr>
        <w:jc w:val="both"/>
      </w:pPr>
      <w:r w:rsidRPr="00026F3F">
        <w:t>CATEGORIA</w:t>
      </w:r>
      <w:r w:rsidRPr="00026F3F">
        <w:tab/>
      </w:r>
      <w:r w:rsidRPr="00026F3F">
        <w:tab/>
      </w:r>
      <w:r w:rsidR="00F429D7">
        <w:tab/>
      </w:r>
      <w:r w:rsidRPr="00026F3F">
        <w:t>:</w:t>
      </w:r>
      <w:r w:rsidRPr="00026F3F">
        <w:tab/>
        <w:t>EE</w:t>
      </w:r>
    </w:p>
    <w:p w14:paraId="6FE2ACB0" w14:textId="4C5A769B" w:rsidR="00D7525A" w:rsidRPr="00026F3F" w:rsidRDefault="00D7525A" w:rsidP="00F429D7">
      <w:pPr>
        <w:jc w:val="both"/>
      </w:pPr>
      <w:r w:rsidRPr="00026F3F">
        <w:t>TOTAL HORAS</w:t>
      </w:r>
      <w:r w:rsidRPr="00026F3F">
        <w:tab/>
      </w:r>
      <w:r w:rsidRPr="00026F3F">
        <w:tab/>
      </w:r>
      <w:r w:rsidR="00F429D7">
        <w:tab/>
      </w:r>
      <w:r w:rsidRPr="00026F3F">
        <w:t xml:space="preserve">: </w:t>
      </w:r>
      <w:r w:rsidRPr="00026F3F">
        <w:tab/>
        <w:t>03</w:t>
      </w:r>
    </w:p>
    <w:p w14:paraId="6607DACA" w14:textId="749DC3B7" w:rsidR="00D7525A" w:rsidRDefault="00D7525A" w:rsidP="00F429D7">
      <w:pPr>
        <w:jc w:val="both"/>
      </w:pPr>
      <w:r w:rsidRPr="00026F3F">
        <w:t>CREDITOS</w:t>
      </w:r>
      <w:r w:rsidRPr="00026F3F">
        <w:tab/>
      </w:r>
      <w:r w:rsidRPr="00026F3F">
        <w:tab/>
      </w:r>
      <w:r w:rsidRPr="00026F3F">
        <w:tab/>
        <w:t xml:space="preserve">: </w:t>
      </w:r>
      <w:r w:rsidRPr="00026F3F">
        <w:tab/>
        <w:t>03</w:t>
      </w:r>
    </w:p>
    <w:p w14:paraId="7F379C5E" w14:textId="77777777" w:rsidR="00BF7A58" w:rsidRPr="00BF7A58" w:rsidRDefault="00BF7A58" w:rsidP="00F429D7">
      <w:pPr>
        <w:jc w:val="both"/>
        <w:rPr>
          <w:bCs/>
        </w:rPr>
      </w:pPr>
      <w:r w:rsidRPr="00BF7A58">
        <w:rPr>
          <w:bCs/>
        </w:rPr>
        <w:t>SUMILLAS</w:t>
      </w:r>
      <w:r>
        <w:rPr>
          <w:bCs/>
        </w:rPr>
        <w:t>:</w:t>
      </w:r>
    </w:p>
    <w:p w14:paraId="56616527" w14:textId="1129F82F" w:rsidR="00D7525A" w:rsidRPr="00026F3F" w:rsidRDefault="00D7525A" w:rsidP="00F429D7">
      <w:pPr>
        <w:jc w:val="both"/>
        <w:rPr>
          <w:rFonts w:eastAsia="Times New Roman"/>
          <w:lang w:val="es-ES" w:eastAsia="es-ES"/>
        </w:rPr>
      </w:pPr>
      <w:r w:rsidRPr="00026F3F">
        <w:rPr>
          <w:rFonts w:eastAsia="Times New Roman"/>
          <w:lang w:val="es-ES" w:eastAsia="es-ES"/>
        </w:rPr>
        <w:t>Es una asignatura instrumental de Formación Profesional</w:t>
      </w:r>
      <w:r w:rsidRPr="00026F3F">
        <w:t xml:space="preserve">, cuyo propósito es </w:t>
      </w:r>
      <w:r w:rsidRPr="00026F3F">
        <w:rPr>
          <w:rFonts w:eastAsia="Times New Roman"/>
          <w:lang w:val="es-ES" w:eastAsia="es-ES"/>
        </w:rPr>
        <w:t>proporcionar el conocimiento y manejo de métodos en la investigación artística.</w:t>
      </w:r>
      <w:r w:rsidR="00602B63">
        <w:rPr>
          <w:rFonts w:eastAsia="Times New Roman"/>
          <w:lang w:val="es-ES" w:eastAsia="es-ES"/>
        </w:rPr>
        <w:t xml:space="preserve"> </w:t>
      </w:r>
      <w:r w:rsidR="00602B63" w:rsidRPr="00026F3F">
        <w:rPr>
          <w:rFonts w:eastAsia="Times New Roman"/>
          <w:lang w:val="es-ES" w:eastAsia="es-ES"/>
        </w:rPr>
        <w:t>Siendo sus contenidos básicos:</w:t>
      </w:r>
    </w:p>
    <w:p w14:paraId="4CE56E8B" w14:textId="77777777" w:rsidR="00D7525A" w:rsidRPr="00602B63" w:rsidRDefault="00D7525A" w:rsidP="00602B63">
      <w:pPr>
        <w:pStyle w:val="Prrafodelista"/>
        <w:numPr>
          <w:ilvl w:val="0"/>
          <w:numId w:val="8"/>
        </w:numPr>
        <w:jc w:val="both"/>
        <w:rPr>
          <w:lang w:val="es-ES" w:eastAsia="es-ES"/>
        </w:rPr>
      </w:pPr>
      <w:r w:rsidRPr="00602B63">
        <w:rPr>
          <w:lang w:val="es-ES" w:eastAsia="es-ES"/>
        </w:rPr>
        <w:t>Recolección, Clasificación de datos, evaluación presentación de datos.</w:t>
      </w:r>
    </w:p>
    <w:p w14:paraId="18CEAFBA" w14:textId="77777777" w:rsidR="00D7525A" w:rsidRPr="00602B63" w:rsidRDefault="00D7525A" w:rsidP="00602B63">
      <w:pPr>
        <w:pStyle w:val="Prrafodelista"/>
        <w:numPr>
          <w:ilvl w:val="0"/>
          <w:numId w:val="8"/>
        </w:numPr>
        <w:jc w:val="both"/>
        <w:rPr>
          <w:lang w:val="es-ES" w:eastAsia="es-ES"/>
        </w:rPr>
      </w:pPr>
      <w:r w:rsidRPr="00602B63">
        <w:rPr>
          <w:lang w:val="es-ES" w:eastAsia="es-ES"/>
        </w:rPr>
        <w:t>Tablas o cuadro estadístico, gráficos y diagramas.</w:t>
      </w:r>
    </w:p>
    <w:p w14:paraId="4C383542" w14:textId="77777777" w:rsidR="00D7525A" w:rsidRPr="00602B63" w:rsidRDefault="00D7525A" w:rsidP="00602B63">
      <w:pPr>
        <w:pStyle w:val="Prrafodelista"/>
        <w:numPr>
          <w:ilvl w:val="0"/>
          <w:numId w:val="8"/>
        </w:numPr>
        <w:jc w:val="both"/>
        <w:rPr>
          <w:lang w:val="es-ES" w:eastAsia="es-ES"/>
        </w:rPr>
      </w:pPr>
      <w:r w:rsidRPr="00602B63">
        <w:rPr>
          <w:lang w:val="es-ES" w:eastAsia="es-ES"/>
        </w:rPr>
        <w:t>Análisis e interpretación de datos</w:t>
      </w:r>
    </w:p>
    <w:p w14:paraId="235FF1C8" w14:textId="2F25C9C1" w:rsidR="00D7525A" w:rsidRPr="00602B63" w:rsidRDefault="00D7525A" w:rsidP="00602B63">
      <w:pPr>
        <w:pStyle w:val="Prrafodelista"/>
        <w:numPr>
          <w:ilvl w:val="0"/>
          <w:numId w:val="8"/>
        </w:numPr>
        <w:jc w:val="both"/>
        <w:rPr>
          <w:lang w:val="es-ES" w:eastAsia="es-ES"/>
        </w:rPr>
      </w:pPr>
      <w:r w:rsidRPr="00602B63">
        <w:rPr>
          <w:lang w:val="es-ES" w:eastAsia="es-ES"/>
        </w:rPr>
        <w:t>Métodos y guías de investigación en el arte</w:t>
      </w:r>
    </w:p>
    <w:p w14:paraId="57B9C8EE" w14:textId="0D5E27CF" w:rsidR="00D7525A" w:rsidRPr="00026F3F" w:rsidRDefault="00D7525A" w:rsidP="00F429D7">
      <w:pPr>
        <w:jc w:val="both"/>
        <w:rPr>
          <w:rFonts w:eastAsia="Times New Roman"/>
          <w:lang w:val="es-ES" w:eastAsia="es-ES"/>
        </w:rPr>
      </w:pPr>
    </w:p>
    <w:p w14:paraId="065ECF85" w14:textId="7E4BD038" w:rsidR="00805E8E" w:rsidRPr="00F429D7" w:rsidRDefault="00D7525A" w:rsidP="00F429D7">
      <w:pPr>
        <w:jc w:val="both"/>
        <w:rPr>
          <w:rFonts w:eastAsia="Times New Roman"/>
          <w:b/>
          <w:bCs/>
          <w:lang w:val="es-AR"/>
        </w:rPr>
      </w:pPr>
      <w:r w:rsidRPr="00F429D7">
        <w:rPr>
          <w:rFonts w:eastAsia="Times New Roman"/>
          <w:b/>
          <w:bCs/>
          <w:lang w:val="es-AR"/>
        </w:rPr>
        <w:t>PLAZA 09</w:t>
      </w:r>
    </w:p>
    <w:p w14:paraId="0196116D" w14:textId="07CF5E18" w:rsidR="00D7525A" w:rsidRPr="00026F3F" w:rsidRDefault="00D7525A" w:rsidP="00F429D7">
      <w:pPr>
        <w:jc w:val="both"/>
        <w:rPr>
          <w:rFonts w:eastAsia="Times New Roman"/>
          <w:lang w:val="es-AR"/>
        </w:rPr>
      </w:pPr>
      <w:r w:rsidRPr="00026F3F">
        <w:rPr>
          <w:rFonts w:eastAsia="Times New Roman"/>
          <w:lang w:val="es-AR"/>
        </w:rPr>
        <w:t>ASIGNATURA</w:t>
      </w:r>
      <w:r w:rsidRPr="00026F3F">
        <w:rPr>
          <w:rFonts w:eastAsia="Times New Roman"/>
          <w:lang w:val="es-AR"/>
        </w:rPr>
        <w:tab/>
      </w:r>
      <w:r w:rsidR="00F429D7">
        <w:rPr>
          <w:rFonts w:eastAsia="Times New Roman"/>
          <w:lang w:val="es-AR"/>
        </w:rPr>
        <w:tab/>
      </w:r>
      <w:r w:rsidRPr="00026F3F">
        <w:rPr>
          <w:rFonts w:eastAsia="Times New Roman"/>
          <w:lang w:val="es-AR"/>
        </w:rPr>
        <w:tab/>
        <w:t>:</w:t>
      </w:r>
      <w:r w:rsidRPr="00026F3F">
        <w:rPr>
          <w:rFonts w:eastAsia="Times New Roman"/>
          <w:lang w:val="es-AR"/>
        </w:rPr>
        <w:tab/>
        <w:t>DIBUJO VII</w:t>
      </w:r>
    </w:p>
    <w:p w14:paraId="7527449B" w14:textId="5F579BB8" w:rsidR="00D7525A" w:rsidRPr="00026F3F" w:rsidRDefault="00D7525A" w:rsidP="00F429D7">
      <w:pPr>
        <w:jc w:val="both"/>
        <w:rPr>
          <w:rFonts w:eastAsia="Times New Roman"/>
          <w:lang w:val="es-AR"/>
        </w:rPr>
      </w:pPr>
      <w:r w:rsidRPr="00026F3F">
        <w:rPr>
          <w:rFonts w:eastAsia="Times New Roman"/>
          <w:lang w:val="es-AR"/>
        </w:rPr>
        <w:t>CODIGO</w:t>
      </w:r>
      <w:r w:rsidRPr="00026F3F">
        <w:rPr>
          <w:rFonts w:eastAsia="Times New Roman"/>
          <w:lang w:val="es-AR"/>
        </w:rPr>
        <w:tab/>
      </w:r>
      <w:r w:rsidRPr="00026F3F">
        <w:rPr>
          <w:rFonts w:eastAsia="Times New Roman"/>
          <w:lang w:val="es-AR"/>
        </w:rPr>
        <w:tab/>
      </w:r>
      <w:r w:rsidR="00026F3F" w:rsidRPr="00026F3F">
        <w:rPr>
          <w:rFonts w:eastAsia="Times New Roman"/>
          <w:lang w:val="es-AR"/>
        </w:rPr>
        <w:tab/>
      </w:r>
      <w:r w:rsidRPr="00026F3F">
        <w:rPr>
          <w:rFonts w:eastAsia="Times New Roman"/>
          <w:lang w:val="es-AR"/>
        </w:rPr>
        <w:t>:</w:t>
      </w:r>
      <w:r w:rsidRPr="00026F3F">
        <w:rPr>
          <w:rFonts w:eastAsia="Times New Roman"/>
          <w:lang w:val="es-AR"/>
        </w:rPr>
        <w:tab/>
        <w:t>DB773PP</w:t>
      </w:r>
    </w:p>
    <w:p w14:paraId="7E7FEF7C" w14:textId="3EFDC3A0" w:rsidR="00D7525A" w:rsidRPr="00026F3F" w:rsidRDefault="00D7525A" w:rsidP="00F429D7">
      <w:pPr>
        <w:jc w:val="both"/>
        <w:rPr>
          <w:rFonts w:eastAsia="Times New Roman"/>
          <w:lang w:val="es-AR"/>
        </w:rPr>
      </w:pPr>
      <w:r w:rsidRPr="00026F3F">
        <w:rPr>
          <w:rFonts w:eastAsia="Times New Roman"/>
          <w:lang w:val="es-AR"/>
        </w:rPr>
        <w:t>REQUISITO</w:t>
      </w:r>
      <w:r w:rsidRPr="00026F3F">
        <w:rPr>
          <w:rFonts w:eastAsia="Times New Roman"/>
          <w:lang w:val="es-AR"/>
        </w:rPr>
        <w:tab/>
      </w:r>
      <w:r w:rsidRPr="00026F3F">
        <w:rPr>
          <w:rFonts w:eastAsia="Times New Roman"/>
          <w:lang w:val="es-AR"/>
        </w:rPr>
        <w:tab/>
      </w:r>
      <w:r w:rsidR="00026F3F" w:rsidRPr="00026F3F">
        <w:rPr>
          <w:rFonts w:eastAsia="Times New Roman"/>
          <w:lang w:val="es-AR"/>
        </w:rPr>
        <w:tab/>
      </w:r>
      <w:r w:rsidRPr="00026F3F">
        <w:rPr>
          <w:rFonts w:eastAsia="Times New Roman"/>
          <w:lang w:val="es-AR"/>
        </w:rPr>
        <w:t>:</w:t>
      </w:r>
      <w:r w:rsidRPr="00026F3F">
        <w:rPr>
          <w:rFonts w:eastAsia="Times New Roman"/>
          <w:lang w:val="es-AR"/>
        </w:rPr>
        <w:tab/>
        <w:t>DB663PP</w:t>
      </w:r>
    </w:p>
    <w:p w14:paraId="0D13531F" w14:textId="2846AC8A" w:rsidR="00D7525A" w:rsidRPr="00026F3F" w:rsidRDefault="00D7525A" w:rsidP="00F429D7">
      <w:pPr>
        <w:jc w:val="both"/>
        <w:rPr>
          <w:rFonts w:eastAsia="Times New Roman"/>
          <w:lang w:val="es-AR"/>
        </w:rPr>
      </w:pPr>
      <w:r w:rsidRPr="00026F3F">
        <w:rPr>
          <w:rFonts w:eastAsia="Times New Roman"/>
          <w:lang w:val="es-AR"/>
        </w:rPr>
        <w:t>CATEGORIA</w:t>
      </w:r>
      <w:r w:rsidRPr="00026F3F">
        <w:rPr>
          <w:rFonts w:eastAsia="Times New Roman"/>
          <w:lang w:val="es-AR"/>
        </w:rPr>
        <w:tab/>
      </w:r>
      <w:r w:rsidRPr="00026F3F">
        <w:rPr>
          <w:rFonts w:eastAsia="Times New Roman"/>
          <w:lang w:val="es-AR"/>
        </w:rPr>
        <w:tab/>
      </w:r>
      <w:r w:rsidR="00026F3F" w:rsidRPr="00026F3F">
        <w:rPr>
          <w:rFonts w:eastAsia="Times New Roman"/>
          <w:lang w:val="es-AR"/>
        </w:rPr>
        <w:tab/>
      </w:r>
      <w:r w:rsidRPr="00026F3F">
        <w:rPr>
          <w:rFonts w:eastAsia="Times New Roman"/>
          <w:lang w:val="es-AR"/>
        </w:rPr>
        <w:t>:</w:t>
      </w:r>
      <w:r w:rsidRPr="00026F3F">
        <w:rPr>
          <w:rFonts w:eastAsia="Times New Roman"/>
          <w:lang w:val="es-AR"/>
        </w:rPr>
        <w:tab/>
        <w:t>EFP</w:t>
      </w:r>
    </w:p>
    <w:p w14:paraId="39689578" w14:textId="3959653C" w:rsidR="00D7525A" w:rsidRPr="00026F3F" w:rsidRDefault="00D7525A" w:rsidP="00F429D7">
      <w:pPr>
        <w:jc w:val="both"/>
        <w:rPr>
          <w:rFonts w:eastAsia="Times New Roman"/>
        </w:rPr>
      </w:pPr>
      <w:r w:rsidRPr="00026F3F">
        <w:rPr>
          <w:rFonts w:eastAsia="Times New Roman"/>
        </w:rPr>
        <w:t>TOTAL, HORAS</w:t>
      </w:r>
      <w:r w:rsidRPr="00026F3F">
        <w:rPr>
          <w:rFonts w:eastAsia="Times New Roman"/>
        </w:rPr>
        <w:tab/>
      </w:r>
      <w:r w:rsidRPr="00026F3F">
        <w:rPr>
          <w:rFonts w:eastAsia="Times New Roman"/>
        </w:rPr>
        <w:tab/>
      </w:r>
      <w:r w:rsidR="00F429D7">
        <w:rPr>
          <w:rFonts w:eastAsia="Times New Roman"/>
        </w:rPr>
        <w:tab/>
      </w:r>
      <w:r w:rsidRPr="00026F3F">
        <w:rPr>
          <w:rFonts w:eastAsia="Times New Roman"/>
        </w:rPr>
        <w:t xml:space="preserve">: </w:t>
      </w:r>
      <w:r w:rsidRPr="00026F3F">
        <w:rPr>
          <w:rFonts w:eastAsia="Times New Roman"/>
        </w:rPr>
        <w:tab/>
        <w:t>06</w:t>
      </w:r>
    </w:p>
    <w:p w14:paraId="7C3AE1D3" w14:textId="4F5B193C" w:rsidR="00D7525A" w:rsidRDefault="00D7525A" w:rsidP="00F429D7">
      <w:pPr>
        <w:jc w:val="both"/>
        <w:rPr>
          <w:rFonts w:eastAsia="Times New Roman"/>
          <w:lang w:val="es-AR"/>
        </w:rPr>
      </w:pPr>
      <w:r w:rsidRPr="00026F3F">
        <w:rPr>
          <w:rFonts w:eastAsia="Times New Roman"/>
          <w:lang w:val="es-AR"/>
        </w:rPr>
        <w:t>CREDITOS</w:t>
      </w:r>
      <w:r w:rsidRPr="00026F3F">
        <w:rPr>
          <w:rFonts w:eastAsia="Times New Roman"/>
          <w:lang w:val="es-AR"/>
        </w:rPr>
        <w:tab/>
      </w:r>
      <w:r w:rsidRPr="00026F3F">
        <w:rPr>
          <w:rFonts w:eastAsia="Times New Roman"/>
          <w:lang w:val="es-AR"/>
        </w:rPr>
        <w:tab/>
      </w:r>
      <w:r w:rsidR="00026F3F" w:rsidRPr="00026F3F">
        <w:rPr>
          <w:rFonts w:eastAsia="Times New Roman"/>
          <w:lang w:val="es-AR"/>
        </w:rPr>
        <w:tab/>
      </w:r>
      <w:r w:rsidRPr="00026F3F">
        <w:rPr>
          <w:rFonts w:eastAsia="Times New Roman"/>
          <w:lang w:val="es-AR"/>
        </w:rPr>
        <w:t xml:space="preserve">: </w:t>
      </w:r>
      <w:r w:rsidRPr="00026F3F">
        <w:rPr>
          <w:rFonts w:eastAsia="Times New Roman"/>
          <w:lang w:val="es-AR"/>
        </w:rPr>
        <w:tab/>
        <w:t>03</w:t>
      </w:r>
    </w:p>
    <w:p w14:paraId="1376CB1F" w14:textId="77777777" w:rsidR="00BF7A58" w:rsidRPr="00BF7A58" w:rsidRDefault="00BF7A58" w:rsidP="00F429D7">
      <w:pPr>
        <w:jc w:val="both"/>
        <w:rPr>
          <w:bCs/>
        </w:rPr>
      </w:pPr>
      <w:r w:rsidRPr="00BF7A58">
        <w:rPr>
          <w:bCs/>
        </w:rPr>
        <w:t>SUMILLAS</w:t>
      </w:r>
      <w:r>
        <w:rPr>
          <w:bCs/>
        </w:rPr>
        <w:t>:</w:t>
      </w:r>
    </w:p>
    <w:p w14:paraId="7A3D3D2A" w14:textId="05BAF154" w:rsidR="00D7525A" w:rsidRPr="00026F3F" w:rsidRDefault="00D7525A" w:rsidP="00F429D7">
      <w:pPr>
        <w:jc w:val="both"/>
        <w:rPr>
          <w:rFonts w:eastAsia="Times New Roman"/>
          <w:lang w:val="es-ES" w:eastAsia="es-ES"/>
        </w:rPr>
      </w:pPr>
      <w:r w:rsidRPr="00026F3F">
        <w:rPr>
          <w:rFonts w:eastAsia="Times New Roman"/>
          <w:lang w:val="es-ES" w:eastAsia="es-ES"/>
        </w:rPr>
        <w:t>Asignatura teórico-práctico de formación especializada</w:t>
      </w:r>
      <w:r w:rsidRPr="00026F3F">
        <w:t xml:space="preserve">, cuyo propósito es </w:t>
      </w:r>
      <w:r w:rsidRPr="00026F3F">
        <w:rPr>
          <w:rFonts w:eastAsia="Times New Roman"/>
          <w:lang w:val="es-ES" w:eastAsia="es-ES"/>
        </w:rPr>
        <w:t>desarrollar en el estudiante la percepción y análisis de la figura humana completa desnuda y vestida para la representación a partir de la organización de los elementos y principios de composición; afianzando el tratamiento técnico de los materiales.</w:t>
      </w:r>
      <w:r w:rsidR="00602B63">
        <w:rPr>
          <w:rFonts w:eastAsia="Times New Roman"/>
          <w:lang w:val="es-ES" w:eastAsia="es-ES"/>
        </w:rPr>
        <w:t xml:space="preserve"> </w:t>
      </w:r>
      <w:r w:rsidR="00602B63" w:rsidRPr="00026F3F">
        <w:rPr>
          <w:rFonts w:eastAsia="Times New Roman"/>
          <w:lang w:val="es-ES" w:eastAsia="es-ES"/>
        </w:rPr>
        <w:t>Siendo sus contenidos básicos:</w:t>
      </w:r>
    </w:p>
    <w:p w14:paraId="028017AF" w14:textId="77777777" w:rsidR="00D7525A" w:rsidRPr="00602B63" w:rsidRDefault="00D7525A" w:rsidP="00602B63">
      <w:pPr>
        <w:pStyle w:val="Prrafodelista"/>
        <w:numPr>
          <w:ilvl w:val="0"/>
          <w:numId w:val="9"/>
        </w:numPr>
        <w:jc w:val="both"/>
        <w:rPr>
          <w:lang w:val="es-ES" w:eastAsia="es-ES"/>
        </w:rPr>
      </w:pPr>
      <w:r w:rsidRPr="00602B63">
        <w:rPr>
          <w:lang w:val="es-ES" w:eastAsia="es-ES"/>
        </w:rPr>
        <w:t>Estudio de la figura humana desnuda y vestida (masculino y femenino);</w:t>
      </w:r>
    </w:p>
    <w:p w14:paraId="07195877" w14:textId="77777777" w:rsidR="00D7525A" w:rsidRPr="00602B63" w:rsidRDefault="00D7525A" w:rsidP="00602B63">
      <w:pPr>
        <w:pStyle w:val="Prrafodelista"/>
        <w:numPr>
          <w:ilvl w:val="0"/>
          <w:numId w:val="9"/>
        </w:numPr>
        <w:jc w:val="both"/>
        <w:rPr>
          <w:lang w:val="es-ES" w:eastAsia="es-ES"/>
        </w:rPr>
      </w:pPr>
      <w:r w:rsidRPr="00602B63">
        <w:rPr>
          <w:lang w:val="es-ES" w:eastAsia="es-ES"/>
        </w:rPr>
        <w:t>Estructura compositiva y canon de la figura humana.</w:t>
      </w:r>
    </w:p>
    <w:p w14:paraId="72637012" w14:textId="77777777" w:rsidR="00D7525A" w:rsidRPr="00602B63" w:rsidRDefault="00D7525A" w:rsidP="00602B63">
      <w:pPr>
        <w:pStyle w:val="Prrafodelista"/>
        <w:numPr>
          <w:ilvl w:val="0"/>
          <w:numId w:val="9"/>
        </w:numPr>
        <w:jc w:val="both"/>
        <w:rPr>
          <w:lang w:val="es-ES" w:eastAsia="es-ES"/>
        </w:rPr>
      </w:pPr>
      <w:r w:rsidRPr="00602B63">
        <w:rPr>
          <w:lang w:val="es-ES" w:eastAsia="es-ES"/>
        </w:rPr>
        <w:t>Movimientos y escorzo</w:t>
      </w:r>
    </w:p>
    <w:p w14:paraId="6BCF6521" w14:textId="77777777" w:rsidR="00D7525A" w:rsidRPr="00602B63" w:rsidRDefault="00D7525A" w:rsidP="00602B63">
      <w:pPr>
        <w:pStyle w:val="Prrafodelista"/>
        <w:numPr>
          <w:ilvl w:val="0"/>
          <w:numId w:val="9"/>
        </w:numPr>
        <w:jc w:val="both"/>
        <w:rPr>
          <w:lang w:val="es-ES" w:eastAsia="es-ES"/>
        </w:rPr>
      </w:pPr>
      <w:r w:rsidRPr="00602B63">
        <w:rPr>
          <w:lang w:val="es-ES" w:eastAsia="es-ES"/>
        </w:rPr>
        <w:t>Estudio de rasgos étnicos</w:t>
      </w:r>
    </w:p>
    <w:p w14:paraId="0E6784A0" w14:textId="77777777" w:rsidR="00D7525A" w:rsidRPr="00602B63" w:rsidRDefault="00D7525A" w:rsidP="00602B63">
      <w:pPr>
        <w:pStyle w:val="Prrafodelista"/>
        <w:numPr>
          <w:ilvl w:val="0"/>
          <w:numId w:val="9"/>
        </w:numPr>
        <w:jc w:val="both"/>
        <w:rPr>
          <w:lang w:val="es-ES" w:eastAsia="es-ES"/>
        </w:rPr>
      </w:pPr>
      <w:r w:rsidRPr="00602B63">
        <w:rPr>
          <w:lang w:val="es-ES" w:eastAsia="es-ES"/>
        </w:rPr>
        <w:t>Iluminación y valores tonales</w:t>
      </w:r>
    </w:p>
    <w:p w14:paraId="34579550" w14:textId="77777777" w:rsidR="00D7525A" w:rsidRPr="00602B63" w:rsidRDefault="00D7525A" w:rsidP="00602B63">
      <w:pPr>
        <w:pStyle w:val="Prrafodelista"/>
        <w:numPr>
          <w:ilvl w:val="0"/>
          <w:numId w:val="9"/>
        </w:numPr>
        <w:jc w:val="both"/>
        <w:rPr>
          <w:lang w:val="es-ES" w:eastAsia="es-ES"/>
        </w:rPr>
      </w:pPr>
      <w:r w:rsidRPr="00602B63">
        <w:rPr>
          <w:lang w:val="es-ES" w:eastAsia="es-ES"/>
        </w:rPr>
        <w:t>Dibujo comparativo e interpretativo del desnudo femenino y masculino en un determinado contexto</w:t>
      </w:r>
    </w:p>
    <w:p w14:paraId="790781E6" w14:textId="1F07F7D4" w:rsidR="00D7525A" w:rsidRPr="00602B63" w:rsidRDefault="00D7525A" w:rsidP="00602B63">
      <w:pPr>
        <w:pStyle w:val="Prrafodelista"/>
        <w:numPr>
          <w:ilvl w:val="0"/>
          <w:numId w:val="9"/>
        </w:numPr>
        <w:jc w:val="both"/>
        <w:rPr>
          <w:lang w:val="es-ES" w:eastAsia="es-ES"/>
        </w:rPr>
      </w:pPr>
      <w:r w:rsidRPr="00602B63">
        <w:rPr>
          <w:lang w:val="es-ES" w:eastAsia="es-ES"/>
        </w:rPr>
        <w:t>Uso de técnicas mixtas, en diferentes soportes.</w:t>
      </w:r>
    </w:p>
    <w:p w14:paraId="1D13D16D" w14:textId="77777777" w:rsidR="00805E8E" w:rsidRDefault="00805E8E" w:rsidP="00F429D7">
      <w:pPr>
        <w:jc w:val="both"/>
      </w:pPr>
    </w:p>
    <w:p w14:paraId="70715937" w14:textId="11672957" w:rsidR="00D7525A" w:rsidRPr="00F429D7" w:rsidRDefault="00D7525A" w:rsidP="00F429D7">
      <w:pPr>
        <w:jc w:val="both"/>
        <w:rPr>
          <w:b/>
        </w:rPr>
      </w:pPr>
      <w:r w:rsidRPr="00F429D7">
        <w:rPr>
          <w:b/>
        </w:rPr>
        <w:t>PLAZA 10</w:t>
      </w:r>
    </w:p>
    <w:p w14:paraId="15C0BDF9" w14:textId="77777777" w:rsidR="00F429D7" w:rsidRDefault="00D7525A" w:rsidP="00F429D7">
      <w:pPr>
        <w:jc w:val="both"/>
        <w:rPr>
          <w:rFonts w:eastAsia="Calibri"/>
        </w:rPr>
      </w:pPr>
      <w:r w:rsidRPr="00026F3F">
        <w:rPr>
          <w:rFonts w:eastAsia="Times New Roman"/>
          <w:lang w:val="es-ES" w:eastAsia="es-ES"/>
        </w:rPr>
        <w:t>ASIGNATURA</w:t>
      </w:r>
      <w:r w:rsidRPr="00026F3F">
        <w:rPr>
          <w:rFonts w:eastAsia="Times New Roman"/>
          <w:lang w:val="es-ES" w:eastAsia="es-ES"/>
        </w:rPr>
        <w:tab/>
      </w:r>
      <w:r w:rsidRPr="00026F3F">
        <w:rPr>
          <w:rFonts w:eastAsia="Times New Roman"/>
          <w:lang w:val="es-ES" w:eastAsia="es-ES"/>
        </w:rPr>
        <w:tab/>
      </w:r>
      <w:r w:rsidR="00F429D7">
        <w:rPr>
          <w:rFonts w:eastAsia="Times New Roman"/>
          <w:lang w:val="es-ES" w:eastAsia="es-ES"/>
        </w:rPr>
        <w:tab/>
      </w:r>
      <w:r w:rsidRPr="00026F3F">
        <w:rPr>
          <w:rFonts w:eastAsia="Times New Roman"/>
          <w:lang w:val="es-ES" w:eastAsia="es-ES"/>
        </w:rPr>
        <w:t>:</w:t>
      </w:r>
      <w:r w:rsidRPr="00026F3F">
        <w:rPr>
          <w:rFonts w:eastAsia="Calibri"/>
          <w:lang w:val="es-ES"/>
        </w:rPr>
        <w:t xml:space="preserve"> </w:t>
      </w:r>
      <w:r w:rsidR="00026F3F" w:rsidRPr="00026F3F">
        <w:rPr>
          <w:rFonts w:eastAsia="Calibri"/>
          <w:lang w:val="es-ES"/>
        </w:rPr>
        <w:tab/>
      </w:r>
      <w:r w:rsidRPr="00026F3F">
        <w:rPr>
          <w:rFonts w:eastAsia="Calibri"/>
        </w:rPr>
        <w:t>CONSERVACIÓN Y RESTAURACIÓN DE</w:t>
      </w:r>
      <w:r w:rsidR="00F429D7">
        <w:rPr>
          <w:rFonts w:eastAsia="Calibri"/>
        </w:rPr>
        <w:t xml:space="preserve"> </w:t>
      </w:r>
      <w:r w:rsidRPr="00026F3F">
        <w:rPr>
          <w:rFonts w:eastAsia="Calibri"/>
        </w:rPr>
        <w:t xml:space="preserve">PINTURA DE  </w:t>
      </w:r>
    </w:p>
    <w:p w14:paraId="731619AD" w14:textId="1E44B181" w:rsidR="00D7525A" w:rsidRPr="00026F3F" w:rsidRDefault="00D7525A" w:rsidP="00F429D7">
      <w:pPr>
        <w:ind w:left="2832" w:firstLine="708"/>
        <w:jc w:val="both"/>
        <w:rPr>
          <w:rFonts w:eastAsia="Times New Roman"/>
          <w:lang w:val="es-ES" w:eastAsia="es-ES"/>
        </w:rPr>
      </w:pPr>
      <w:r w:rsidRPr="00026F3F">
        <w:rPr>
          <w:rFonts w:eastAsia="Calibri"/>
        </w:rPr>
        <w:t>CABALLETE I</w:t>
      </w:r>
    </w:p>
    <w:p w14:paraId="31E4025A" w14:textId="17F71EAF" w:rsidR="00D7525A" w:rsidRPr="00026F3F" w:rsidRDefault="00D7525A"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00026F3F" w:rsidRPr="00026F3F">
        <w:rPr>
          <w:rFonts w:eastAsia="Times New Roman"/>
          <w:lang w:val="es-ES" w:eastAsia="es-ES"/>
        </w:rPr>
        <w:tab/>
      </w:r>
      <w:r w:rsidRPr="00026F3F">
        <w:rPr>
          <w:rFonts w:eastAsia="Times New Roman"/>
          <w:lang w:val="es-ES" w:eastAsia="es-ES"/>
        </w:rPr>
        <w:t>CP514RP</w:t>
      </w:r>
    </w:p>
    <w:p w14:paraId="133AFDF5" w14:textId="7E60EE18" w:rsidR="00D7525A" w:rsidRPr="00026F3F" w:rsidRDefault="00D7525A" w:rsidP="00F429D7">
      <w:pPr>
        <w:jc w:val="both"/>
        <w:rPr>
          <w:rFonts w:eastAsia="Times New Roman"/>
          <w:lang w:val="es-ES" w:eastAsia="es-ES"/>
        </w:rPr>
      </w:pPr>
      <w:r w:rsidRPr="00026F3F">
        <w:rPr>
          <w:rFonts w:eastAsia="Times New Roman"/>
          <w:lang w:val="es-ES" w:eastAsia="es-ES"/>
        </w:rPr>
        <w:t>REQUISITO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00026F3F" w:rsidRPr="00026F3F">
        <w:rPr>
          <w:rFonts w:eastAsia="Times New Roman"/>
          <w:lang w:val="es-ES" w:eastAsia="es-ES"/>
        </w:rPr>
        <w:tab/>
      </w:r>
      <w:r w:rsidRPr="00026F3F">
        <w:rPr>
          <w:rFonts w:eastAsia="Times New Roman"/>
          <w:lang w:val="es-ES" w:eastAsia="es-ES"/>
        </w:rPr>
        <w:t>DP443RP</w:t>
      </w:r>
    </w:p>
    <w:p w14:paraId="592D4983" w14:textId="679B1CB5" w:rsidR="00D7525A" w:rsidRPr="00026F3F" w:rsidRDefault="00D7525A"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00026F3F" w:rsidRPr="00026F3F">
        <w:rPr>
          <w:rFonts w:eastAsia="Times New Roman"/>
          <w:lang w:val="es-ES" w:eastAsia="es-ES"/>
        </w:rPr>
        <w:tab/>
      </w:r>
      <w:r w:rsidRPr="00026F3F">
        <w:rPr>
          <w:rFonts w:eastAsia="Times New Roman"/>
          <w:lang w:val="es-ES" w:eastAsia="es-ES"/>
        </w:rPr>
        <w:t>EFP</w:t>
      </w:r>
    </w:p>
    <w:p w14:paraId="396A188E" w14:textId="312F1C00" w:rsidR="00D7525A" w:rsidRPr="00026F3F" w:rsidRDefault="00D7525A" w:rsidP="00F429D7">
      <w:pPr>
        <w:jc w:val="both"/>
        <w:rPr>
          <w:rFonts w:eastAsia="Times New Roman"/>
          <w:lang w:eastAsia="es-ES"/>
        </w:rPr>
      </w:pPr>
      <w:r w:rsidRPr="00026F3F">
        <w:rPr>
          <w:rFonts w:eastAsia="Times New Roman"/>
          <w:lang w:eastAsia="es-ES"/>
        </w:rPr>
        <w:t>TOTAL HORAS</w:t>
      </w:r>
      <w:r w:rsidRPr="00026F3F">
        <w:rPr>
          <w:rFonts w:eastAsia="Times New Roman"/>
          <w:lang w:eastAsia="es-ES"/>
        </w:rPr>
        <w:tab/>
      </w:r>
      <w:r w:rsidRPr="00026F3F">
        <w:rPr>
          <w:rFonts w:eastAsia="Times New Roman"/>
          <w:lang w:eastAsia="es-ES"/>
        </w:rPr>
        <w:tab/>
      </w:r>
      <w:r w:rsidR="00F429D7">
        <w:rPr>
          <w:rFonts w:eastAsia="Times New Roman"/>
          <w:lang w:eastAsia="es-ES"/>
        </w:rPr>
        <w:tab/>
      </w:r>
      <w:r w:rsidRPr="00026F3F">
        <w:rPr>
          <w:rFonts w:eastAsia="Times New Roman"/>
          <w:lang w:eastAsia="es-ES"/>
        </w:rPr>
        <w:t>:</w:t>
      </w:r>
      <w:r w:rsidR="00026F3F" w:rsidRPr="00026F3F">
        <w:rPr>
          <w:rFonts w:eastAsia="Times New Roman"/>
          <w:lang w:eastAsia="es-ES"/>
        </w:rPr>
        <w:tab/>
      </w:r>
      <w:r w:rsidRPr="00026F3F">
        <w:rPr>
          <w:rFonts w:eastAsia="Times New Roman"/>
          <w:lang w:eastAsia="es-ES"/>
        </w:rPr>
        <w:t>06</w:t>
      </w:r>
    </w:p>
    <w:p w14:paraId="363CE3FE" w14:textId="2980F569" w:rsidR="00D7525A" w:rsidRPr="00026F3F" w:rsidRDefault="00D7525A"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00026F3F" w:rsidRPr="00026F3F">
        <w:rPr>
          <w:rFonts w:eastAsia="Times New Roman"/>
          <w:lang w:val="es-ES" w:eastAsia="es-ES"/>
        </w:rPr>
        <w:tab/>
      </w:r>
      <w:r w:rsidRPr="00026F3F">
        <w:rPr>
          <w:rFonts w:eastAsia="Times New Roman"/>
          <w:lang w:val="es-ES" w:eastAsia="es-ES"/>
        </w:rPr>
        <w:t>04</w:t>
      </w:r>
    </w:p>
    <w:p w14:paraId="011E3D00" w14:textId="77777777" w:rsidR="00BF7A58" w:rsidRPr="00BF7A58" w:rsidRDefault="00BF7A58" w:rsidP="00F429D7">
      <w:pPr>
        <w:jc w:val="both"/>
        <w:rPr>
          <w:bCs/>
        </w:rPr>
      </w:pPr>
      <w:r w:rsidRPr="00BF7A58">
        <w:rPr>
          <w:bCs/>
        </w:rPr>
        <w:t>SUMILLAS</w:t>
      </w:r>
      <w:r>
        <w:rPr>
          <w:bCs/>
        </w:rPr>
        <w:t>:</w:t>
      </w:r>
    </w:p>
    <w:p w14:paraId="6E3C0F09" w14:textId="5C30E89F" w:rsidR="00D7525A" w:rsidRPr="00026F3F" w:rsidRDefault="00D7525A" w:rsidP="00F429D7">
      <w:pPr>
        <w:jc w:val="both"/>
        <w:rPr>
          <w:rFonts w:eastAsia="Calibri"/>
        </w:rPr>
      </w:pPr>
      <w:r w:rsidRPr="00026F3F">
        <w:rPr>
          <w:rFonts w:eastAsia="Calibri"/>
        </w:rPr>
        <w:t xml:space="preserve">Asignatura teórico práctica,  de Formación Especializada, su propósito es la de proporcionar una formación integral al estudiante en el área y el conocimiento de los diversos procedimientos que se establecen para conservar una pintura de caballete de manera progresiva aplicando diversas </w:t>
      </w:r>
      <w:r w:rsidRPr="00026F3F">
        <w:rPr>
          <w:rFonts w:eastAsia="Calibri"/>
        </w:rPr>
        <w:lastRenderedPageBreak/>
        <w:t>técnicas de conservación y restauración, en ejercicios de simulación.</w:t>
      </w:r>
      <w:r w:rsidR="00602B63">
        <w:rPr>
          <w:rFonts w:eastAsia="Calibri"/>
        </w:rPr>
        <w:t xml:space="preserve"> </w:t>
      </w:r>
      <w:r w:rsidR="00602B63" w:rsidRPr="00026F3F">
        <w:rPr>
          <w:rFonts w:eastAsia="Times New Roman"/>
          <w:lang w:val="es-ES" w:eastAsia="es-ES"/>
        </w:rPr>
        <w:t>Siendo sus contenidos básicos:</w:t>
      </w:r>
    </w:p>
    <w:p w14:paraId="26334ACB" w14:textId="42B966FD" w:rsidR="00D7525A" w:rsidRPr="00602B63" w:rsidRDefault="00D7525A" w:rsidP="00602B63">
      <w:pPr>
        <w:pStyle w:val="Prrafodelista"/>
        <w:numPr>
          <w:ilvl w:val="0"/>
          <w:numId w:val="10"/>
        </w:numPr>
        <w:jc w:val="both"/>
        <w:rPr>
          <w:rFonts w:eastAsia="Calibri"/>
        </w:rPr>
      </w:pPr>
      <w:r w:rsidRPr="00602B63">
        <w:rPr>
          <w:rFonts w:eastAsia="Calibri"/>
        </w:rPr>
        <w:t>Evolución histórica de las técnicas,</w:t>
      </w:r>
    </w:p>
    <w:p w14:paraId="18C90499" w14:textId="5DB0CA2E" w:rsidR="00D7525A" w:rsidRPr="00602B63" w:rsidRDefault="00D7525A" w:rsidP="00602B63">
      <w:pPr>
        <w:pStyle w:val="Prrafodelista"/>
        <w:numPr>
          <w:ilvl w:val="0"/>
          <w:numId w:val="10"/>
        </w:numPr>
        <w:jc w:val="both"/>
        <w:rPr>
          <w:rFonts w:eastAsia="Calibri"/>
        </w:rPr>
      </w:pPr>
      <w:r w:rsidRPr="00602B63">
        <w:rPr>
          <w:rFonts w:eastAsia="Calibri"/>
        </w:rPr>
        <w:t>Registro documental y técnico</w:t>
      </w:r>
    </w:p>
    <w:p w14:paraId="72C2138E" w14:textId="6249317B" w:rsidR="00D7525A" w:rsidRPr="00602B63" w:rsidRDefault="00D7525A" w:rsidP="00602B63">
      <w:pPr>
        <w:pStyle w:val="Prrafodelista"/>
        <w:numPr>
          <w:ilvl w:val="0"/>
          <w:numId w:val="10"/>
        </w:numPr>
        <w:jc w:val="both"/>
        <w:rPr>
          <w:rFonts w:eastAsia="Calibri"/>
        </w:rPr>
      </w:pPr>
      <w:r w:rsidRPr="00602B63">
        <w:rPr>
          <w:rFonts w:eastAsia="Calibri"/>
        </w:rPr>
        <w:t>Procedimientos preliminares.</w:t>
      </w:r>
    </w:p>
    <w:p w14:paraId="1A7534B6" w14:textId="2CFC35AB" w:rsidR="00D7525A" w:rsidRPr="00602B63" w:rsidRDefault="00D7525A" w:rsidP="00602B63">
      <w:pPr>
        <w:pStyle w:val="Prrafodelista"/>
        <w:numPr>
          <w:ilvl w:val="0"/>
          <w:numId w:val="10"/>
        </w:numPr>
        <w:jc w:val="both"/>
        <w:rPr>
          <w:rFonts w:eastAsia="Calibri"/>
        </w:rPr>
      </w:pPr>
      <w:r w:rsidRPr="00602B63">
        <w:rPr>
          <w:rFonts w:eastAsia="Calibri"/>
        </w:rPr>
        <w:t>Principios y criterios internacionales.</w:t>
      </w:r>
    </w:p>
    <w:p w14:paraId="1D73E2FD" w14:textId="62A3AFDE" w:rsidR="00D7525A" w:rsidRPr="00602B63" w:rsidRDefault="00D7525A" w:rsidP="00602B63">
      <w:pPr>
        <w:pStyle w:val="Prrafodelista"/>
        <w:numPr>
          <w:ilvl w:val="0"/>
          <w:numId w:val="10"/>
        </w:numPr>
        <w:jc w:val="both"/>
        <w:rPr>
          <w:rFonts w:eastAsia="Calibri"/>
        </w:rPr>
      </w:pPr>
      <w:r w:rsidRPr="00602B63">
        <w:rPr>
          <w:rFonts w:eastAsia="Calibri"/>
        </w:rPr>
        <w:t>Métodos y técnicas de entelado o forración (cera resina, gacha, materiales</w:t>
      </w:r>
    </w:p>
    <w:p w14:paraId="01D7D895" w14:textId="77777777" w:rsidR="00D7525A" w:rsidRPr="00602B63" w:rsidRDefault="00D7525A" w:rsidP="00602B63">
      <w:pPr>
        <w:pStyle w:val="Prrafodelista"/>
        <w:numPr>
          <w:ilvl w:val="0"/>
          <w:numId w:val="10"/>
        </w:numPr>
        <w:jc w:val="both"/>
        <w:rPr>
          <w:rFonts w:eastAsia="Calibri"/>
        </w:rPr>
      </w:pPr>
      <w:r w:rsidRPr="00602B63">
        <w:rPr>
          <w:rFonts w:eastAsia="Calibri"/>
        </w:rPr>
        <w:t>Termoplásticos), entelado suelto.</w:t>
      </w:r>
    </w:p>
    <w:p w14:paraId="509C8958" w14:textId="3C9ED42E" w:rsidR="00D7525A" w:rsidRPr="00602B63" w:rsidRDefault="00D7525A" w:rsidP="00602B63">
      <w:pPr>
        <w:pStyle w:val="Prrafodelista"/>
        <w:numPr>
          <w:ilvl w:val="0"/>
          <w:numId w:val="10"/>
        </w:numPr>
        <w:jc w:val="both"/>
        <w:rPr>
          <w:rFonts w:eastAsia="Calibri"/>
        </w:rPr>
      </w:pPr>
      <w:r w:rsidRPr="00602B63">
        <w:rPr>
          <w:rFonts w:eastAsia="Calibri"/>
        </w:rPr>
        <w:t>Refuerzo de bordes.</w:t>
      </w:r>
    </w:p>
    <w:p w14:paraId="2C37E143" w14:textId="343EBE35" w:rsidR="00805E8E" w:rsidRPr="00602B63" w:rsidRDefault="00D7525A" w:rsidP="00602B63">
      <w:pPr>
        <w:pStyle w:val="Prrafodelista"/>
        <w:numPr>
          <w:ilvl w:val="0"/>
          <w:numId w:val="10"/>
        </w:numPr>
        <w:jc w:val="both"/>
        <w:rPr>
          <w:rFonts w:eastAsia="Calibri"/>
        </w:rPr>
      </w:pPr>
      <w:r w:rsidRPr="00602B63">
        <w:rPr>
          <w:rFonts w:eastAsia="Calibri"/>
        </w:rPr>
        <w:t>Conservación y restauración en ejercicios de simulación</w:t>
      </w:r>
    </w:p>
    <w:p w14:paraId="7F46948D" w14:textId="77777777" w:rsidR="00805E8E" w:rsidRDefault="00805E8E" w:rsidP="00F429D7">
      <w:pPr>
        <w:jc w:val="both"/>
        <w:rPr>
          <w:rFonts w:eastAsia="Calibri"/>
        </w:rPr>
      </w:pPr>
    </w:p>
    <w:p w14:paraId="248C7286" w14:textId="76C9878D" w:rsidR="00D7525A" w:rsidRPr="00F429D7" w:rsidRDefault="00D7525A" w:rsidP="00F429D7">
      <w:pPr>
        <w:jc w:val="both"/>
        <w:rPr>
          <w:rFonts w:eastAsia="Calibri"/>
          <w:b/>
        </w:rPr>
      </w:pPr>
      <w:r w:rsidRPr="00F429D7">
        <w:rPr>
          <w:rFonts w:eastAsia="Calibri"/>
          <w:b/>
        </w:rPr>
        <w:t>PLAZA 11</w:t>
      </w:r>
    </w:p>
    <w:p w14:paraId="23E7128B" w14:textId="24BE3CCC" w:rsidR="00D7525A" w:rsidRPr="00026F3F" w:rsidRDefault="00D7525A" w:rsidP="00F429D7">
      <w:pPr>
        <w:jc w:val="both"/>
        <w:rPr>
          <w:rFonts w:eastAsia="Times New Roman"/>
          <w:lang w:val="es-AR"/>
        </w:rPr>
      </w:pPr>
      <w:r w:rsidRPr="00026F3F">
        <w:rPr>
          <w:rFonts w:eastAsia="Times New Roman"/>
          <w:lang w:val="es-AR"/>
        </w:rPr>
        <w:t>ASIGNATURA</w:t>
      </w:r>
      <w:r w:rsidR="00026F3F" w:rsidRPr="00026F3F">
        <w:rPr>
          <w:rFonts w:eastAsia="Times New Roman"/>
          <w:lang w:val="es-AR"/>
        </w:rPr>
        <w:tab/>
      </w:r>
      <w:r w:rsidR="00026F3F">
        <w:rPr>
          <w:rFonts w:eastAsia="Times New Roman"/>
          <w:lang w:val="es-AR"/>
        </w:rPr>
        <w:tab/>
      </w:r>
      <w:r w:rsidR="00F429D7">
        <w:rPr>
          <w:rFonts w:eastAsia="Times New Roman"/>
          <w:lang w:val="es-AR"/>
        </w:rPr>
        <w:tab/>
      </w:r>
      <w:r w:rsidRPr="00026F3F">
        <w:rPr>
          <w:rFonts w:eastAsia="Times New Roman"/>
          <w:lang w:val="es-AR"/>
        </w:rPr>
        <w:t>:</w:t>
      </w:r>
      <w:r w:rsidRPr="00026F3F">
        <w:rPr>
          <w:rFonts w:eastAsia="Times New Roman"/>
          <w:lang w:val="es-AR"/>
        </w:rPr>
        <w:tab/>
        <w:t>DIBUJO III</w:t>
      </w:r>
    </w:p>
    <w:p w14:paraId="72BF34A9" w14:textId="6D7DCFCE" w:rsidR="00D7525A" w:rsidRPr="00026F3F" w:rsidRDefault="00D7525A" w:rsidP="00F429D7">
      <w:pPr>
        <w:jc w:val="both"/>
        <w:rPr>
          <w:rFonts w:eastAsia="Times New Roman"/>
          <w:lang w:val="pt-BR"/>
        </w:rPr>
      </w:pPr>
      <w:r w:rsidRPr="00026F3F">
        <w:rPr>
          <w:rFonts w:eastAsia="Times New Roman"/>
          <w:lang w:val="pt-BR"/>
        </w:rPr>
        <w:t>CODIGO</w:t>
      </w:r>
      <w:r w:rsidRPr="00026F3F">
        <w:rPr>
          <w:rFonts w:eastAsia="Times New Roman"/>
          <w:lang w:val="pt-BR"/>
        </w:rPr>
        <w:tab/>
      </w:r>
      <w:r w:rsidRPr="00026F3F">
        <w:rPr>
          <w:rFonts w:eastAsia="Times New Roman"/>
          <w:lang w:val="pt-BR"/>
        </w:rPr>
        <w:tab/>
      </w:r>
      <w:r w:rsidR="00026F3F">
        <w:rPr>
          <w:rFonts w:eastAsia="Times New Roman"/>
          <w:lang w:val="pt-BR"/>
        </w:rPr>
        <w:tab/>
      </w:r>
      <w:r w:rsidR="00026F3F" w:rsidRPr="00026F3F">
        <w:rPr>
          <w:rFonts w:eastAsia="Times New Roman"/>
          <w:lang w:val="pt-BR"/>
        </w:rPr>
        <w:t xml:space="preserve">: </w:t>
      </w:r>
      <w:r w:rsidR="00026F3F" w:rsidRPr="00026F3F">
        <w:rPr>
          <w:rFonts w:eastAsia="Times New Roman"/>
          <w:lang w:val="pt-BR"/>
        </w:rPr>
        <w:tab/>
      </w:r>
      <w:r w:rsidRPr="00026F3F">
        <w:rPr>
          <w:rFonts w:eastAsia="Times New Roman"/>
          <w:lang w:val="pt-BR"/>
        </w:rPr>
        <w:t>DB333PP</w:t>
      </w:r>
    </w:p>
    <w:p w14:paraId="2C543341" w14:textId="1828F759" w:rsidR="00D7525A" w:rsidRPr="00026F3F" w:rsidRDefault="00D7525A" w:rsidP="00F429D7">
      <w:pPr>
        <w:jc w:val="both"/>
        <w:rPr>
          <w:rFonts w:eastAsia="Times New Roman"/>
          <w:lang w:val="pt-BR"/>
        </w:rPr>
      </w:pPr>
      <w:r w:rsidRPr="00026F3F">
        <w:rPr>
          <w:rFonts w:eastAsia="Times New Roman"/>
          <w:lang w:val="pt-BR"/>
        </w:rPr>
        <w:t>REQUISITO</w:t>
      </w:r>
      <w:r w:rsidRPr="00026F3F">
        <w:rPr>
          <w:rFonts w:eastAsia="Times New Roman"/>
          <w:lang w:val="pt-BR"/>
        </w:rPr>
        <w:tab/>
      </w:r>
      <w:r w:rsidRPr="00026F3F">
        <w:rPr>
          <w:rFonts w:eastAsia="Times New Roman"/>
          <w:lang w:val="pt-BR"/>
        </w:rPr>
        <w:tab/>
      </w:r>
      <w:r w:rsidR="00026F3F">
        <w:rPr>
          <w:rFonts w:eastAsia="Times New Roman"/>
          <w:lang w:val="pt-BR"/>
        </w:rPr>
        <w:tab/>
      </w:r>
      <w:r w:rsidR="00026F3F" w:rsidRPr="00026F3F">
        <w:rPr>
          <w:rFonts w:eastAsia="Times New Roman"/>
          <w:lang w:val="pt-BR"/>
        </w:rPr>
        <w:t xml:space="preserve">: </w:t>
      </w:r>
      <w:r w:rsidR="00026F3F" w:rsidRPr="00026F3F">
        <w:rPr>
          <w:rFonts w:eastAsia="Times New Roman"/>
          <w:lang w:val="pt-BR"/>
        </w:rPr>
        <w:tab/>
      </w:r>
      <w:r w:rsidRPr="00026F3F">
        <w:rPr>
          <w:rFonts w:eastAsia="Times New Roman"/>
          <w:lang w:val="pt-BR"/>
        </w:rPr>
        <w:t>DB223U</w:t>
      </w:r>
    </w:p>
    <w:p w14:paraId="353F01D5" w14:textId="4930E6AA" w:rsidR="00D7525A" w:rsidRPr="00026F3F" w:rsidRDefault="00D7525A" w:rsidP="00F429D7">
      <w:pPr>
        <w:jc w:val="both"/>
        <w:rPr>
          <w:rFonts w:eastAsia="Times New Roman"/>
        </w:rPr>
      </w:pPr>
      <w:r w:rsidRPr="00026F3F">
        <w:rPr>
          <w:rFonts w:eastAsia="Times New Roman"/>
          <w:lang w:val="pt-BR"/>
        </w:rPr>
        <w:t>CATEGORIA</w:t>
      </w:r>
      <w:r w:rsidRPr="00026F3F">
        <w:rPr>
          <w:rFonts w:eastAsia="Times New Roman"/>
          <w:lang w:val="pt-BR"/>
        </w:rPr>
        <w:tab/>
      </w:r>
      <w:r w:rsidRPr="00026F3F">
        <w:rPr>
          <w:rFonts w:eastAsia="Times New Roman"/>
          <w:lang w:val="pt-BR"/>
        </w:rPr>
        <w:tab/>
      </w:r>
      <w:r w:rsidR="00026F3F">
        <w:rPr>
          <w:rFonts w:eastAsia="Times New Roman"/>
          <w:lang w:val="pt-BR"/>
        </w:rPr>
        <w:tab/>
      </w:r>
      <w:r w:rsidR="00026F3F" w:rsidRPr="00026F3F">
        <w:rPr>
          <w:rFonts w:eastAsia="Times New Roman"/>
          <w:lang w:val="pt-BR"/>
        </w:rPr>
        <w:t xml:space="preserve">: </w:t>
      </w:r>
      <w:r w:rsidR="00026F3F" w:rsidRPr="00026F3F">
        <w:rPr>
          <w:rFonts w:eastAsia="Times New Roman"/>
          <w:lang w:val="pt-BR"/>
        </w:rPr>
        <w:tab/>
      </w:r>
      <w:r w:rsidRPr="00026F3F">
        <w:rPr>
          <w:lang w:val="pt-BR"/>
        </w:rPr>
        <w:t>EFP</w:t>
      </w:r>
    </w:p>
    <w:p w14:paraId="4D360B37" w14:textId="0E45BF08" w:rsidR="00D7525A" w:rsidRPr="00026F3F" w:rsidRDefault="00D7525A" w:rsidP="00F429D7">
      <w:pPr>
        <w:jc w:val="both"/>
        <w:rPr>
          <w:rFonts w:eastAsia="Times New Roman"/>
        </w:rPr>
      </w:pPr>
      <w:r w:rsidRPr="00026F3F">
        <w:rPr>
          <w:rFonts w:eastAsia="Times New Roman"/>
        </w:rPr>
        <w:t>TOTAL</w:t>
      </w:r>
      <w:r w:rsidR="00026F3F" w:rsidRPr="00026F3F">
        <w:rPr>
          <w:rFonts w:eastAsia="Times New Roman"/>
        </w:rPr>
        <w:t xml:space="preserve"> HORAS</w:t>
      </w:r>
      <w:r w:rsidR="00026F3F" w:rsidRPr="00026F3F">
        <w:rPr>
          <w:rFonts w:eastAsia="Times New Roman"/>
        </w:rPr>
        <w:tab/>
      </w:r>
      <w:r w:rsidR="00026F3F">
        <w:rPr>
          <w:rFonts w:eastAsia="Times New Roman"/>
        </w:rPr>
        <w:tab/>
      </w:r>
      <w:r w:rsidR="00F429D7">
        <w:rPr>
          <w:rFonts w:eastAsia="Times New Roman"/>
        </w:rPr>
        <w:tab/>
      </w:r>
      <w:r w:rsidRPr="00026F3F">
        <w:rPr>
          <w:rFonts w:eastAsia="Times New Roman"/>
        </w:rPr>
        <w:t xml:space="preserve">: </w:t>
      </w:r>
      <w:r w:rsidRPr="00026F3F">
        <w:rPr>
          <w:rFonts w:eastAsia="Times New Roman"/>
        </w:rPr>
        <w:tab/>
        <w:t>06</w:t>
      </w:r>
    </w:p>
    <w:p w14:paraId="2D5917B8" w14:textId="05BF20E6" w:rsidR="00D7525A" w:rsidRDefault="00D7525A" w:rsidP="00F429D7">
      <w:pPr>
        <w:jc w:val="both"/>
        <w:rPr>
          <w:rFonts w:eastAsia="Times New Roman"/>
          <w:lang w:val="es-AR"/>
        </w:rPr>
      </w:pPr>
      <w:r w:rsidRPr="00026F3F">
        <w:rPr>
          <w:rFonts w:eastAsia="Times New Roman"/>
          <w:lang w:val="es-AR"/>
        </w:rPr>
        <w:t>CREDITOS</w:t>
      </w:r>
      <w:r w:rsidRPr="00026F3F">
        <w:rPr>
          <w:rFonts w:eastAsia="Times New Roman"/>
          <w:lang w:val="es-AR"/>
        </w:rPr>
        <w:tab/>
      </w:r>
      <w:r w:rsidRPr="00026F3F">
        <w:rPr>
          <w:rFonts w:eastAsia="Times New Roman"/>
          <w:lang w:val="es-AR"/>
        </w:rPr>
        <w:tab/>
      </w:r>
      <w:r w:rsidR="00026F3F">
        <w:rPr>
          <w:rFonts w:eastAsia="Times New Roman"/>
          <w:lang w:val="es-AR"/>
        </w:rPr>
        <w:tab/>
      </w:r>
      <w:r w:rsidRPr="00026F3F">
        <w:rPr>
          <w:rFonts w:eastAsia="Times New Roman"/>
          <w:lang w:val="es-AR"/>
        </w:rPr>
        <w:t xml:space="preserve">: </w:t>
      </w:r>
      <w:r w:rsidRPr="00026F3F">
        <w:rPr>
          <w:rFonts w:eastAsia="Times New Roman"/>
          <w:lang w:val="es-AR"/>
        </w:rPr>
        <w:tab/>
        <w:t>03</w:t>
      </w:r>
    </w:p>
    <w:p w14:paraId="105DBCE8" w14:textId="77777777" w:rsidR="00BF7A58" w:rsidRPr="00026F3F" w:rsidRDefault="00BF7A58" w:rsidP="00F429D7">
      <w:pPr>
        <w:jc w:val="both"/>
        <w:rPr>
          <w:rFonts w:eastAsia="Times New Roman"/>
          <w:lang w:val="es-AR"/>
        </w:rPr>
      </w:pPr>
    </w:p>
    <w:p w14:paraId="0016CCE5" w14:textId="77777777" w:rsidR="00BF7A58" w:rsidRPr="00BF7A58" w:rsidRDefault="00BF7A58" w:rsidP="00F429D7">
      <w:pPr>
        <w:jc w:val="both"/>
        <w:rPr>
          <w:bCs/>
        </w:rPr>
      </w:pPr>
      <w:r w:rsidRPr="00BF7A58">
        <w:rPr>
          <w:bCs/>
        </w:rPr>
        <w:t>SUMILLAS</w:t>
      </w:r>
      <w:r>
        <w:rPr>
          <w:bCs/>
        </w:rPr>
        <w:t>:</w:t>
      </w:r>
    </w:p>
    <w:p w14:paraId="1A520499" w14:textId="77777777" w:rsidR="00602B63" w:rsidRDefault="00D7525A" w:rsidP="00F429D7">
      <w:pPr>
        <w:jc w:val="both"/>
        <w:rPr>
          <w:rFonts w:eastAsia="Times New Roman"/>
          <w:lang w:val="es-ES" w:eastAsia="es-ES"/>
        </w:rPr>
      </w:pPr>
      <w:r w:rsidRPr="00026F3F">
        <w:rPr>
          <w:rFonts w:eastAsia="Times New Roman"/>
          <w:lang w:val="es-AR" w:eastAsia="es-ES"/>
        </w:rPr>
        <w:t xml:space="preserve">Asignatura </w:t>
      </w:r>
      <w:r w:rsidRPr="00026F3F">
        <w:rPr>
          <w:rFonts w:eastAsia="Times New Roman"/>
          <w:lang w:val="es-ES" w:eastAsia="es-ES"/>
        </w:rPr>
        <w:t>teórica – práctico</w:t>
      </w:r>
      <w:r w:rsidRPr="00026F3F">
        <w:rPr>
          <w:rFonts w:eastAsia="Times New Roman"/>
          <w:lang w:val="es-AR" w:eastAsia="es-ES"/>
        </w:rPr>
        <w:t xml:space="preserve"> de</w:t>
      </w:r>
      <w:r w:rsidRPr="00026F3F">
        <w:rPr>
          <w:rFonts w:eastAsia="Times New Roman"/>
          <w:lang w:val="es-ES_tradnl" w:eastAsia="es-ES"/>
        </w:rPr>
        <w:t xml:space="preserve"> Formación Especializada.</w:t>
      </w:r>
      <w:r w:rsidR="00BF7A58">
        <w:rPr>
          <w:rFonts w:eastAsia="Times New Roman"/>
          <w:lang w:val="es-ES_tradnl" w:eastAsia="es-ES"/>
        </w:rPr>
        <w:t xml:space="preserve"> </w:t>
      </w:r>
      <w:r w:rsidR="00BF7A58">
        <w:rPr>
          <w:rFonts w:eastAsia="Times New Roman"/>
          <w:bCs/>
          <w:lang w:val="es-ES_tradnl" w:eastAsia="es-ES"/>
        </w:rPr>
        <w:t>Cuyos propósitos son:</w:t>
      </w:r>
      <w:r w:rsidR="00BF7A58">
        <w:rPr>
          <w:rFonts w:eastAsia="Times New Roman"/>
          <w:lang w:val="es-ES_tradnl" w:eastAsia="es-ES"/>
        </w:rPr>
        <w:t xml:space="preserve"> </w:t>
      </w:r>
      <w:r w:rsidRPr="00026F3F">
        <w:rPr>
          <w:rFonts w:eastAsia="Times New Roman"/>
          <w:lang w:val="es-ES_tradnl" w:eastAsia="es-ES"/>
        </w:rPr>
        <w:t>Análisis y conocimiento para la representación a partir de la observación gradual de los elementos naturales y culturales del paisaje, desarrollando calidades y cualidades valorativas tonales.</w:t>
      </w:r>
      <w:r w:rsidR="00BF7A58">
        <w:rPr>
          <w:rFonts w:eastAsia="Times New Roman"/>
          <w:lang w:val="es-ES_tradnl" w:eastAsia="es-ES"/>
        </w:rPr>
        <w:t xml:space="preserve"> </w:t>
      </w:r>
      <w:r w:rsidR="00602B63" w:rsidRPr="00026F3F">
        <w:rPr>
          <w:rFonts w:eastAsia="Times New Roman"/>
          <w:lang w:val="es-ES" w:eastAsia="es-ES"/>
        </w:rPr>
        <w:t>Siendo sus contenidos básicos:</w:t>
      </w:r>
    </w:p>
    <w:p w14:paraId="77965CE7" w14:textId="57871369" w:rsidR="00D7525A" w:rsidRPr="00602B63" w:rsidRDefault="00D7525A" w:rsidP="00602B63">
      <w:pPr>
        <w:pStyle w:val="Prrafodelista"/>
        <w:numPr>
          <w:ilvl w:val="0"/>
          <w:numId w:val="11"/>
        </w:numPr>
        <w:jc w:val="both"/>
        <w:rPr>
          <w:lang w:val="es-ES_tradnl" w:eastAsia="es-ES"/>
        </w:rPr>
      </w:pPr>
      <w:r w:rsidRPr="00602B63">
        <w:rPr>
          <w:lang w:val="es-ES_tradnl" w:eastAsia="es-ES"/>
        </w:rPr>
        <w:t>Fundamentos estéticos del género artístico del Paisaje.</w:t>
      </w:r>
    </w:p>
    <w:p w14:paraId="74D59E4A" w14:textId="77777777" w:rsidR="00602B63" w:rsidRDefault="00D7525A" w:rsidP="00602B63">
      <w:pPr>
        <w:pStyle w:val="Prrafodelista"/>
        <w:numPr>
          <w:ilvl w:val="0"/>
          <w:numId w:val="11"/>
        </w:numPr>
        <w:jc w:val="both"/>
        <w:rPr>
          <w:lang w:val="es-ES_tradnl" w:eastAsia="es-ES"/>
        </w:rPr>
      </w:pPr>
      <w:r w:rsidRPr="00602B63">
        <w:rPr>
          <w:lang w:val="es-ES_tradnl" w:eastAsia="es-ES"/>
        </w:rPr>
        <w:t>Estudio de los elementos morfológicos del paisaje (natural y rural)</w:t>
      </w:r>
      <w:r w:rsidR="00BF7A58" w:rsidRPr="00602B63">
        <w:rPr>
          <w:lang w:val="es-ES_tradnl" w:eastAsia="es-ES"/>
        </w:rPr>
        <w:t xml:space="preserve"> </w:t>
      </w:r>
      <w:r w:rsidRPr="00602B63">
        <w:rPr>
          <w:lang w:val="es-ES_tradnl" w:eastAsia="es-ES"/>
        </w:rPr>
        <w:t>Estructuras</w:t>
      </w:r>
      <w:r w:rsidR="00BF7A58" w:rsidRPr="00602B63">
        <w:rPr>
          <w:lang w:val="es-ES_tradnl" w:eastAsia="es-ES"/>
        </w:rPr>
        <w:t xml:space="preserve"> </w:t>
      </w:r>
      <w:r w:rsidRPr="00602B63">
        <w:rPr>
          <w:lang w:val="es-ES_tradnl" w:eastAsia="es-ES"/>
        </w:rPr>
        <w:t>compositivas</w:t>
      </w:r>
      <w:r w:rsidR="00B7731B" w:rsidRPr="00602B63">
        <w:rPr>
          <w:lang w:val="es-ES_tradnl" w:eastAsia="es-ES"/>
        </w:rPr>
        <w:t xml:space="preserve">. </w:t>
      </w:r>
    </w:p>
    <w:p w14:paraId="51723AF7" w14:textId="422677FD" w:rsidR="0033564C" w:rsidRPr="00602B63" w:rsidRDefault="00D7525A" w:rsidP="00602B63">
      <w:pPr>
        <w:pStyle w:val="Prrafodelista"/>
        <w:numPr>
          <w:ilvl w:val="0"/>
          <w:numId w:val="11"/>
        </w:numPr>
        <w:jc w:val="both"/>
        <w:rPr>
          <w:lang w:val="es-ES_tradnl" w:eastAsia="es-ES"/>
        </w:rPr>
      </w:pPr>
      <w:r w:rsidRPr="00602B63">
        <w:rPr>
          <w:lang w:val="es-ES_tradnl" w:eastAsia="es-ES"/>
        </w:rPr>
        <w:t>Estudio de la perspectiva en el paisaje.</w:t>
      </w:r>
      <w:r w:rsidR="00B7731B" w:rsidRPr="00602B63">
        <w:rPr>
          <w:lang w:val="es-ES_tradnl" w:eastAsia="es-ES"/>
        </w:rPr>
        <w:t xml:space="preserve"> </w:t>
      </w:r>
      <w:r w:rsidRPr="00602B63">
        <w:rPr>
          <w:lang w:val="es-ES_tradnl" w:eastAsia="es-ES"/>
        </w:rPr>
        <w:t>Estudio de valores tonales y equivalencias cromáticas.</w:t>
      </w:r>
      <w:r w:rsidR="00B7731B" w:rsidRPr="00602B63">
        <w:rPr>
          <w:lang w:val="es-ES_tradnl" w:eastAsia="es-ES"/>
        </w:rPr>
        <w:t xml:space="preserve"> </w:t>
      </w:r>
      <w:r w:rsidRPr="00602B63">
        <w:rPr>
          <w:lang w:val="es-ES_tradnl" w:eastAsia="es-ES"/>
        </w:rPr>
        <w:t>Utilización de diversos materiales.</w:t>
      </w:r>
    </w:p>
    <w:p w14:paraId="500DC068" w14:textId="77777777" w:rsidR="00805E8E" w:rsidRDefault="00805E8E" w:rsidP="00F429D7">
      <w:pPr>
        <w:jc w:val="both"/>
        <w:rPr>
          <w:rFonts w:eastAsia="Times New Roman"/>
          <w:lang w:val="es-ES_tradnl" w:eastAsia="es-ES"/>
        </w:rPr>
      </w:pPr>
    </w:p>
    <w:p w14:paraId="1BE7D4C8" w14:textId="6D041A4F" w:rsidR="00D7525A" w:rsidRPr="00F429D7" w:rsidRDefault="00D7525A" w:rsidP="00F429D7">
      <w:pPr>
        <w:jc w:val="both"/>
        <w:rPr>
          <w:rFonts w:eastAsia="Times New Roman"/>
          <w:b/>
          <w:lang w:val="es-ES_tradnl" w:eastAsia="es-ES"/>
        </w:rPr>
      </w:pPr>
      <w:r w:rsidRPr="00F429D7">
        <w:rPr>
          <w:rFonts w:eastAsia="Times New Roman"/>
          <w:b/>
          <w:lang w:val="es-ES_tradnl" w:eastAsia="es-ES"/>
        </w:rPr>
        <w:t>PLAZA 12</w:t>
      </w:r>
    </w:p>
    <w:p w14:paraId="49905C41" w14:textId="358D7036" w:rsidR="00D7525A" w:rsidRPr="00026F3F" w:rsidRDefault="00D7525A" w:rsidP="00F429D7">
      <w:pPr>
        <w:jc w:val="both"/>
        <w:rPr>
          <w:rFonts w:eastAsia="Times New Roman"/>
          <w:lang w:val="es-ES" w:eastAsia="es-ES"/>
        </w:rPr>
      </w:pPr>
      <w:r w:rsidRPr="00026F3F">
        <w:rPr>
          <w:rFonts w:eastAsia="Times New Roman"/>
          <w:lang w:val="es-ES" w:eastAsia="es-ES"/>
        </w:rPr>
        <w:t>ASIGNATURA</w:t>
      </w:r>
      <w:r w:rsidRPr="00026F3F">
        <w:rPr>
          <w:rFonts w:eastAsia="Times New Roman"/>
          <w:lang w:val="es-ES" w:eastAsia="es-ES"/>
        </w:rPr>
        <w:tab/>
      </w:r>
      <w:r w:rsidRPr="00026F3F">
        <w:rPr>
          <w:rFonts w:eastAsia="Times New Roman"/>
          <w:lang w:val="es-ES" w:eastAsia="es-ES"/>
        </w:rPr>
        <w:tab/>
      </w:r>
      <w:r w:rsidR="00F429D7">
        <w:rPr>
          <w:rFonts w:eastAsia="Times New Roman"/>
          <w:lang w:val="es-ES" w:eastAsia="es-ES"/>
        </w:rPr>
        <w:tab/>
      </w:r>
      <w:r w:rsidRPr="00026F3F">
        <w:rPr>
          <w:rFonts w:eastAsia="Times New Roman"/>
          <w:lang w:val="es-ES" w:eastAsia="es-ES"/>
        </w:rPr>
        <w:t>:</w:t>
      </w:r>
      <w:r w:rsidR="00026F3F" w:rsidRPr="00026F3F">
        <w:rPr>
          <w:rFonts w:eastAsia="Times New Roman"/>
          <w:lang w:val="es-ES" w:eastAsia="es-ES"/>
        </w:rPr>
        <w:tab/>
      </w:r>
      <w:r w:rsidRPr="00026F3F">
        <w:rPr>
          <w:rFonts w:eastAsia="Calibri"/>
          <w:lang w:val="es-ES"/>
        </w:rPr>
        <w:t xml:space="preserve"> </w:t>
      </w:r>
      <w:r w:rsidRPr="00026F3F">
        <w:rPr>
          <w:rFonts w:eastAsia="Calibri"/>
        </w:rPr>
        <w:t>DI</w:t>
      </w:r>
      <w:r w:rsidR="00026F3F" w:rsidRPr="00026F3F">
        <w:rPr>
          <w:rFonts w:eastAsia="Calibri"/>
        </w:rPr>
        <w:t xml:space="preserve">BUJO APLICADO A LA RESTAURACIÓN </w:t>
      </w:r>
      <w:r w:rsidRPr="00026F3F">
        <w:rPr>
          <w:rFonts w:eastAsia="Calibri"/>
        </w:rPr>
        <w:t>I</w:t>
      </w:r>
    </w:p>
    <w:p w14:paraId="422FFB96" w14:textId="152C9B30" w:rsidR="00D7525A" w:rsidRPr="00026F3F" w:rsidRDefault="00D7525A"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00026F3F" w:rsidRPr="00026F3F">
        <w:rPr>
          <w:rFonts w:eastAsia="Times New Roman"/>
          <w:lang w:val="es-ES" w:eastAsia="es-ES"/>
        </w:rPr>
        <w:tab/>
      </w:r>
      <w:r w:rsidRPr="00026F3F">
        <w:rPr>
          <w:rFonts w:eastAsia="Times New Roman"/>
          <w:lang w:val="es-ES" w:eastAsia="es-ES"/>
        </w:rPr>
        <w:t>DB334R</w:t>
      </w:r>
    </w:p>
    <w:p w14:paraId="45D37864" w14:textId="6B4A3350" w:rsidR="00D7525A" w:rsidRPr="00026F3F" w:rsidRDefault="00D7525A" w:rsidP="00F429D7">
      <w:pPr>
        <w:jc w:val="both"/>
        <w:rPr>
          <w:rFonts w:eastAsia="Times New Roman"/>
          <w:lang w:val="es-ES" w:eastAsia="es-ES"/>
        </w:rPr>
      </w:pPr>
      <w:r w:rsidRPr="00026F3F">
        <w:rPr>
          <w:rFonts w:eastAsia="Times New Roman"/>
          <w:lang w:val="es-ES" w:eastAsia="es-ES"/>
        </w:rPr>
        <w:t>REQUISITO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00026F3F" w:rsidRPr="00026F3F">
        <w:rPr>
          <w:rFonts w:eastAsia="Times New Roman"/>
          <w:lang w:val="es-ES" w:eastAsia="es-ES"/>
        </w:rPr>
        <w:tab/>
      </w:r>
      <w:r w:rsidRPr="00026F3F">
        <w:rPr>
          <w:rFonts w:eastAsia="Times New Roman"/>
          <w:lang w:val="es-ES" w:eastAsia="es-ES"/>
        </w:rPr>
        <w:t>DB223U</w:t>
      </w:r>
    </w:p>
    <w:p w14:paraId="5CBE786E" w14:textId="189F6AB8" w:rsidR="00D7525A" w:rsidRPr="00026F3F" w:rsidRDefault="00D7525A"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00026F3F" w:rsidRPr="00026F3F">
        <w:rPr>
          <w:rFonts w:eastAsia="Times New Roman"/>
          <w:lang w:val="es-ES" w:eastAsia="es-ES"/>
        </w:rPr>
        <w:tab/>
      </w:r>
      <w:r w:rsidRPr="00026F3F">
        <w:rPr>
          <w:rFonts w:eastAsia="Times New Roman"/>
          <w:lang w:val="es-ES" w:eastAsia="es-ES"/>
        </w:rPr>
        <w:t>EP</w:t>
      </w:r>
    </w:p>
    <w:p w14:paraId="121F0794" w14:textId="3EFE3EC2" w:rsidR="00D7525A" w:rsidRPr="00026F3F" w:rsidRDefault="00D7525A" w:rsidP="00F429D7">
      <w:pPr>
        <w:jc w:val="both"/>
        <w:rPr>
          <w:rFonts w:eastAsia="Times New Roman"/>
          <w:lang w:val="es-ES" w:eastAsia="es-ES"/>
        </w:rPr>
      </w:pPr>
      <w:r w:rsidRPr="00026F3F">
        <w:rPr>
          <w:rFonts w:eastAsia="Times New Roman"/>
          <w:lang w:val="es-ES" w:eastAsia="es-ES"/>
        </w:rPr>
        <w:lastRenderedPageBreak/>
        <w:t>HORAS TEORICAS</w:t>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sidRPr="00026F3F">
        <w:rPr>
          <w:rFonts w:eastAsia="Times New Roman"/>
          <w:lang w:val="es-ES" w:eastAsia="es-ES"/>
        </w:rPr>
        <w:tab/>
      </w:r>
      <w:r w:rsidRPr="00026F3F">
        <w:rPr>
          <w:rFonts w:eastAsia="Times New Roman"/>
          <w:lang w:val="es-ES" w:eastAsia="es-ES"/>
        </w:rPr>
        <w:t>02</w:t>
      </w:r>
    </w:p>
    <w:p w14:paraId="4B7276A8" w14:textId="3ABA6F3F" w:rsidR="00D7525A" w:rsidRPr="00026F3F" w:rsidRDefault="00D7525A" w:rsidP="00F429D7">
      <w:pPr>
        <w:jc w:val="both"/>
        <w:rPr>
          <w:rFonts w:eastAsia="Times New Roman"/>
          <w:lang w:eastAsia="es-ES"/>
        </w:rPr>
      </w:pPr>
      <w:r w:rsidRPr="00026F3F">
        <w:rPr>
          <w:rFonts w:eastAsia="Times New Roman"/>
          <w:lang w:eastAsia="es-ES"/>
        </w:rPr>
        <w:t>HORAS PRÁCTICAS</w:t>
      </w:r>
      <w:r w:rsidRPr="00026F3F">
        <w:rPr>
          <w:rFonts w:eastAsia="Times New Roman"/>
          <w:lang w:eastAsia="es-ES"/>
        </w:rPr>
        <w:tab/>
      </w:r>
      <w:r w:rsidR="00026F3F">
        <w:rPr>
          <w:rFonts w:eastAsia="Times New Roman"/>
          <w:lang w:eastAsia="es-ES"/>
        </w:rPr>
        <w:tab/>
      </w:r>
      <w:r w:rsidRPr="00026F3F">
        <w:rPr>
          <w:rFonts w:eastAsia="Times New Roman"/>
          <w:lang w:eastAsia="es-ES"/>
        </w:rPr>
        <w:t xml:space="preserve">: </w:t>
      </w:r>
      <w:r w:rsidR="00026F3F" w:rsidRPr="00026F3F">
        <w:rPr>
          <w:rFonts w:eastAsia="Times New Roman"/>
          <w:lang w:eastAsia="es-ES"/>
        </w:rPr>
        <w:tab/>
      </w:r>
      <w:r w:rsidRPr="00026F3F">
        <w:rPr>
          <w:rFonts w:eastAsia="Times New Roman"/>
          <w:lang w:eastAsia="es-ES"/>
        </w:rPr>
        <w:t>04</w:t>
      </w:r>
    </w:p>
    <w:p w14:paraId="013EE639" w14:textId="47D33FDC" w:rsidR="00D7525A" w:rsidRPr="00026F3F" w:rsidRDefault="00D7525A" w:rsidP="00F429D7">
      <w:pPr>
        <w:jc w:val="both"/>
        <w:rPr>
          <w:rFonts w:eastAsia="Times New Roman"/>
          <w:lang w:eastAsia="es-ES"/>
        </w:rPr>
      </w:pPr>
      <w:r w:rsidRPr="00026F3F">
        <w:rPr>
          <w:rFonts w:eastAsia="Times New Roman"/>
          <w:lang w:eastAsia="es-ES"/>
        </w:rPr>
        <w:t>TOTAL HORAS</w:t>
      </w:r>
      <w:r w:rsidRPr="00026F3F">
        <w:rPr>
          <w:rFonts w:eastAsia="Times New Roman"/>
          <w:lang w:eastAsia="es-ES"/>
        </w:rPr>
        <w:tab/>
      </w:r>
      <w:r w:rsidRPr="00026F3F">
        <w:rPr>
          <w:rFonts w:eastAsia="Times New Roman"/>
          <w:lang w:eastAsia="es-ES"/>
        </w:rPr>
        <w:tab/>
      </w:r>
      <w:r w:rsidR="00F429D7">
        <w:rPr>
          <w:rFonts w:eastAsia="Times New Roman"/>
          <w:lang w:eastAsia="es-ES"/>
        </w:rPr>
        <w:tab/>
      </w:r>
      <w:r w:rsidRPr="00026F3F">
        <w:rPr>
          <w:rFonts w:eastAsia="Times New Roman"/>
          <w:lang w:eastAsia="es-ES"/>
        </w:rPr>
        <w:t xml:space="preserve">: </w:t>
      </w:r>
      <w:r w:rsidR="00026F3F" w:rsidRPr="00026F3F">
        <w:rPr>
          <w:rFonts w:eastAsia="Times New Roman"/>
          <w:lang w:eastAsia="es-ES"/>
        </w:rPr>
        <w:tab/>
      </w:r>
      <w:r w:rsidRPr="00026F3F">
        <w:rPr>
          <w:rFonts w:eastAsia="Times New Roman"/>
          <w:lang w:eastAsia="es-ES"/>
        </w:rPr>
        <w:t>06</w:t>
      </w:r>
    </w:p>
    <w:p w14:paraId="6512CE5B" w14:textId="51C427F9" w:rsidR="00D7525A" w:rsidRDefault="00D7525A"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00026F3F" w:rsidRPr="00026F3F">
        <w:rPr>
          <w:rFonts w:eastAsia="Times New Roman"/>
          <w:lang w:val="es-ES" w:eastAsia="es-ES"/>
        </w:rPr>
        <w:tab/>
      </w:r>
      <w:r w:rsidRPr="00026F3F">
        <w:rPr>
          <w:rFonts w:eastAsia="Times New Roman"/>
          <w:lang w:val="es-ES" w:eastAsia="es-ES"/>
        </w:rPr>
        <w:t>04</w:t>
      </w:r>
    </w:p>
    <w:p w14:paraId="68564C90" w14:textId="77777777" w:rsidR="00B7731B" w:rsidRPr="00BF7A58" w:rsidRDefault="00B7731B" w:rsidP="00F429D7">
      <w:pPr>
        <w:jc w:val="both"/>
        <w:rPr>
          <w:bCs/>
        </w:rPr>
      </w:pPr>
      <w:r w:rsidRPr="00BF7A58">
        <w:rPr>
          <w:bCs/>
        </w:rPr>
        <w:t>SUMILLAS</w:t>
      </w:r>
      <w:r>
        <w:rPr>
          <w:bCs/>
        </w:rPr>
        <w:t>:</w:t>
      </w:r>
    </w:p>
    <w:p w14:paraId="1D835500" w14:textId="4544FC1A" w:rsidR="00D7525A" w:rsidRPr="00026F3F" w:rsidRDefault="00D7525A" w:rsidP="00F429D7">
      <w:pPr>
        <w:jc w:val="both"/>
        <w:rPr>
          <w:rFonts w:eastAsia="Calibri"/>
        </w:rPr>
      </w:pPr>
      <w:r w:rsidRPr="00026F3F">
        <w:rPr>
          <w:rFonts w:eastAsia="Calibri"/>
        </w:rPr>
        <w:t xml:space="preserve">Asignatura de formación especializada, teórico – práctico, tiene como propósito fortalecer las capacidades en el dibujo aplicando métodos y técnicas de forma analítica, para la representación del </w:t>
      </w:r>
      <w:r w:rsidR="00602B63">
        <w:rPr>
          <w:rFonts w:eastAsia="Calibri"/>
        </w:rPr>
        <w:t>genero del paisaje.</w:t>
      </w:r>
      <w:r w:rsidR="00602B63" w:rsidRPr="00602B63">
        <w:rPr>
          <w:rFonts w:eastAsia="Times New Roman"/>
          <w:lang w:val="es-ES" w:eastAsia="es-ES"/>
        </w:rPr>
        <w:t xml:space="preserve"> </w:t>
      </w:r>
      <w:r w:rsidR="00602B63" w:rsidRPr="00026F3F">
        <w:rPr>
          <w:rFonts w:eastAsia="Times New Roman"/>
          <w:lang w:val="es-ES" w:eastAsia="es-ES"/>
        </w:rPr>
        <w:t>Siendo sus contenidos básicos:</w:t>
      </w:r>
    </w:p>
    <w:p w14:paraId="5F29D29C" w14:textId="77777777" w:rsidR="00D7525A" w:rsidRPr="00602B63" w:rsidRDefault="00D7525A" w:rsidP="00602B63">
      <w:pPr>
        <w:pStyle w:val="Prrafodelista"/>
        <w:numPr>
          <w:ilvl w:val="0"/>
          <w:numId w:val="12"/>
        </w:numPr>
        <w:jc w:val="both"/>
        <w:rPr>
          <w:rFonts w:eastAsia="Calibri"/>
        </w:rPr>
      </w:pPr>
      <w:r w:rsidRPr="00602B63">
        <w:rPr>
          <w:rFonts w:eastAsia="Calibri"/>
        </w:rPr>
        <w:t>Fundamentos básicos del dibujo en el paisaje</w:t>
      </w:r>
    </w:p>
    <w:p w14:paraId="6281990A" w14:textId="77777777" w:rsidR="00D7525A" w:rsidRPr="00602B63" w:rsidRDefault="00D7525A" w:rsidP="00602B63">
      <w:pPr>
        <w:pStyle w:val="Prrafodelista"/>
        <w:numPr>
          <w:ilvl w:val="0"/>
          <w:numId w:val="12"/>
        </w:numPr>
        <w:jc w:val="both"/>
        <w:rPr>
          <w:rFonts w:eastAsia="Calibri"/>
        </w:rPr>
      </w:pPr>
      <w:r w:rsidRPr="00602B63">
        <w:rPr>
          <w:rFonts w:eastAsia="Calibri"/>
        </w:rPr>
        <w:t>Representación del paisaje rural y urbano</w:t>
      </w:r>
    </w:p>
    <w:p w14:paraId="20D903D4" w14:textId="77777777" w:rsidR="00D7525A" w:rsidRPr="00602B63" w:rsidRDefault="00D7525A" w:rsidP="00602B63">
      <w:pPr>
        <w:pStyle w:val="Prrafodelista"/>
        <w:numPr>
          <w:ilvl w:val="0"/>
          <w:numId w:val="12"/>
        </w:numPr>
        <w:jc w:val="both"/>
        <w:rPr>
          <w:rFonts w:eastAsia="Calibri"/>
        </w:rPr>
      </w:pPr>
      <w:r w:rsidRPr="00602B63">
        <w:rPr>
          <w:rFonts w:eastAsia="Calibri"/>
        </w:rPr>
        <w:t>Desarrollo de la estructura compositiva</w:t>
      </w:r>
    </w:p>
    <w:p w14:paraId="4074A4C5" w14:textId="77777777" w:rsidR="00D7525A" w:rsidRPr="00602B63" w:rsidRDefault="00D7525A" w:rsidP="00602B63">
      <w:pPr>
        <w:pStyle w:val="Prrafodelista"/>
        <w:numPr>
          <w:ilvl w:val="0"/>
          <w:numId w:val="12"/>
        </w:numPr>
        <w:jc w:val="both"/>
        <w:rPr>
          <w:rFonts w:eastAsia="Calibri"/>
        </w:rPr>
      </w:pPr>
      <w:r w:rsidRPr="00602B63">
        <w:rPr>
          <w:rFonts w:eastAsia="Calibri"/>
        </w:rPr>
        <w:t>Estudio del paisaje a través de la historia</w:t>
      </w:r>
    </w:p>
    <w:p w14:paraId="2ADDB5C7" w14:textId="0CA8D12E" w:rsidR="001E36A9" w:rsidRPr="00602B63" w:rsidRDefault="00D7525A" w:rsidP="00602B63">
      <w:pPr>
        <w:pStyle w:val="Prrafodelista"/>
        <w:numPr>
          <w:ilvl w:val="0"/>
          <w:numId w:val="12"/>
        </w:numPr>
        <w:jc w:val="both"/>
        <w:rPr>
          <w:rFonts w:eastAsia="Calibri"/>
        </w:rPr>
      </w:pPr>
      <w:r w:rsidRPr="00602B63">
        <w:rPr>
          <w:rFonts w:eastAsia="Calibri"/>
        </w:rPr>
        <w:t>Aplicación de diferentes técnicas, utilizando variedad de soportes y materiales.</w:t>
      </w:r>
    </w:p>
    <w:p w14:paraId="35A80081" w14:textId="77777777" w:rsidR="001E36A9" w:rsidRPr="00026F3F" w:rsidRDefault="001E36A9" w:rsidP="00F429D7">
      <w:pPr>
        <w:jc w:val="both"/>
        <w:rPr>
          <w:rFonts w:eastAsia="Calibri"/>
        </w:rPr>
      </w:pPr>
    </w:p>
    <w:p w14:paraId="436D96A5" w14:textId="264CEFB9" w:rsidR="001E36A9" w:rsidRPr="00F429D7" w:rsidRDefault="001E36A9" w:rsidP="00F429D7">
      <w:pPr>
        <w:jc w:val="both"/>
        <w:rPr>
          <w:rFonts w:eastAsia="Calibri"/>
          <w:b/>
        </w:rPr>
      </w:pPr>
      <w:r w:rsidRPr="00F429D7">
        <w:rPr>
          <w:rFonts w:eastAsia="Calibri"/>
          <w:b/>
        </w:rPr>
        <w:t>PLAZA 13</w:t>
      </w:r>
    </w:p>
    <w:p w14:paraId="47E7E636" w14:textId="4945B046" w:rsidR="001E36A9" w:rsidRPr="00026F3F" w:rsidRDefault="001E36A9" w:rsidP="00F429D7">
      <w:pPr>
        <w:jc w:val="both"/>
        <w:rPr>
          <w:lang w:val="pt-BR"/>
        </w:rPr>
      </w:pPr>
      <w:r w:rsidRPr="00026F3F">
        <w:rPr>
          <w:lang w:val="pt-BR"/>
        </w:rPr>
        <w:t>ASIGNATURA</w:t>
      </w:r>
      <w:r w:rsidRPr="00026F3F">
        <w:rPr>
          <w:lang w:val="pt-BR"/>
        </w:rPr>
        <w:tab/>
      </w:r>
      <w:r w:rsidRPr="00026F3F">
        <w:rPr>
          <w:lang w:val="pt-BR"/>
        </w:rPr>
        <w:tab/>
      </w:r>
      <w:r w:rsidR="00F429D7">
        <w:rPr>
          <w:lang w:val="pt-BR"/>
        </w:rPr>
        <w:tab/>
      </w:r>
      <w:r w:rsidRPr="00026F3F">
        <w:rPr>
          <w:lang w:val="pt-BR"/>
        </w:rPr>
        <w:t xml:space="preserve">: </w:t>
      </w:r>
      <w:r w:rsidRPr="00026F3F">
        <w:rPr>
          <w:lang w:val="pt-BR"/>
        </w:rPr>
        <w:tab/>
        <w:t>PINTURA V</w:t>
      </w:r>
    </w:p>
    <w:p w14:paraId="26778707" w14:textId="77777777" w:rsidR="001E36A9" w:rsidRPr="00026F3F" w:rsidRDefault="001E36A9" w:rsidP="00F429D7">
      <w:pPr>
        <w:jc w:val="both"/>
        <w:rPr>
          <w:lang w:val="pt-BR"/>
        </w:rPr>
      </w:pPr>
      <w:r w:rsidRPr="00026F3F">
        <w:rPr>
          <w:lang w:val="pt-BR"/>
        </w:rPr>
        <w:t>CODIGO</w:t>
      </w:r>
      <w:r w:rsidRPr="00026F3F">
        <w:rPr>
          <w:lang w:val="pt-BR"/>
        </w:rPr>
        <w:tab/>
      </w:r>
      <w:r w:rsidRPr="00026F3F">
        <w:rPr>
          <w:lang w:val="pt-BR"/>
        </w:rPr>
        <w:tab/>
      </w:r>
      <w:r w:rsidRPr="00026F3F">
        <w:rPr>
          <w:lang w:val="pt-BR"/>
        </w:rPr>
        <w:tab/>
        <w:t xml:space="preserve">: </w:t>
      </w:r>
      <w:r w:rsidRPr="00026F3F">
        <w:rPr>
          <w:lang w:val="pt-BR"/>
        </w:rPr>
        <w:tab/>
        <w:t>PI764PP</w:t>
      </w:r>
    </w:p>
    <w:p w14:paraId="5283D01D" w14:textId="348F5CCE" w:rsidR="001E36A9" w:rsidRPr="00026F3F" w:rsidRDefault="001E36A9" w:rsidP="00F429D7">
      <w:pPr>
        <w:jc w:val="both"/>
        <w:rPr>
          <w:lang w:val="pt-BR"/>
        </w:rPr>
      </w:pPr>
      <w:r w:rsidRPr="00026F3F">
        <w:rPr>
          <w:lang w:val="pt-BR"/>
        </w:rPr>
        <w:t>REQUISITO</w:t>
      </w:r>
      <w:r w:rsidRPr="00026F3F">
        <w:rPr>
          <w:lang w:val="pt-BR"/>
        </w:rPr>
        <w:tab/>
      </w:r>
      <w:r w:rsidRPr="00026F3F">
        <w:rPr>
          <w:lang w:val="pt-BR"/>
        </w:rPr>
        <w:tab/>
      </w:r>
      <w:r w:rsidR="00026F3F">
        <w:rPr>
          <w:lang w:val="pt-BR"/>
        </w:rPr>
        <w:tab/>
      </w:r>
      <w:r w:rsidRPr="00026F3F">
        <w:rPr>
          <w:lang w:val="pt-BR"/>
        </w:rPr>
        <w:t xml:space="preserve">: </w:t>
      </w:r>
      <w:r w:rsidRPr="00026F3F">
        <w:rPr>
          <w:lang w:val="pt-BR"/>
        </w:rPr>
        <w:tab/>
        <w:t>PI654PP</w:t>
      </w:r>
    </w:p>
    <w:p w14:paraId="25D3C7B2" w14:textId="118843FA" w:rsidR="001E36A9" w:rsidRPr="00026F3F" w:rsidRDefault="001E36A9" w:rsidP="00F429D7">
      <w:pPr>
        <w:jc w:val="both"/>
      </w:pPr>
      <w:r w:rsidRPr="00026F3F">
        <w:t>CATEGORIA</w:t>
      </w:r>
      <w:r w:rsidRPr="00026F3F">
        <w:tab/>
      </w:r>
      <w:r w:rsidRPr="00026F3F">
        <w:tab/>
      </w:r>
      <w:r w:rsidR="00F429D7">
        <w:tab/>
      </w:r>
      <w:r w:rsidRPr="00026F3F">
        <w:t>:</w:t>
      </w:r>
      <w:r w:rsidRPr="00026F3F">
        <w:tab/>
        <w:t>EFP</w:t>
      </w:r>
    </w:p>
    <w:p w14:paraId="48A0C55D" w14:textId="33A4796E" w:rsidR="001E36A9" w:rsidRPr="00026F3F" w:rsidRDefault="001E36A9" w:rsidP="00F429D7">
      <w:pPr>
        <w:jc w:val="both"/>
      </w:pPr>
      <w:r w:rsidRPr="00026F3F">
        <w:t>TOTAL, HORAS</w:t>
      </w:r>
      <w:r w:rsidRPr="00026F3F">
        <w:tab/>
      </w:r>
      <w:r w:rsidRPr="00026F3F">
        <w:tab/>
      </w:r>
      <w:r w:rsidR="00F429D7">
        <w:tab/>
      </w:r>
      <w:r w:rsidRPr="00026F3F">
        <w:t xml:space="preserve">: </w:t>
      </w:r>
      <w:r w:rsidRPr="00026F3F">
        <w:tab/>
        <w:t>08</w:t>
      </w:r>
    </w:p>
    <w:p w14:paraId="5AC0687C" w14:textId="77981715" w:rsidR="001E36A9" w:rsidRDefault="001E36A9" w:rsidP="00F429D7">
      <w:pPr>
        <w:jc w:val="both"/>
      </w:pPr>
      <w:r w:rsidRPr="00026F3F">
        <w:t>CREDITOS</w:t>
      </w:r>
      <w:r w:rsidRPr="00026F3F">
        <w:tab/>
      </w:r>
      <w:r w:rsidRPr="00026F3F">
        <w:tab/>
      </w:r>
      <w:r w:rsidRPr="00026F3F">
        <w:tab/>
        <w:t xml:space="preserve">: </w:t>
      </w:r>
      <w:r w:rsidRPr="00026F3F">
        <w:tab/>
        <w:t>04</w:t>
      </w:r>
    </w:p>
    <w:p w14:paraId="2C489565" w14:textId="77777777" w:rsidR="00B7731B" w:rsidRPr="00BF7A58" w:rsidRDefault="00B7731B" w:rsidP="00F429D7">
      <w:pPr>
        <w:jc w:val="both"/>
        <w:rPr>
          <w:bCs/>
        </w:rPr>
      </w:pPr>
      <w:r w:rsidRPr="00BF7A58">
        <w:rPr>
          <w:bCs/>
        </w:rPr>
        <w:t>SUMILLAS</w:t>
      </w:r>
      <w:r>
        <w:rPr>
          <w:bCs/>
        </w:rPr>
        <w:t>:</w:t>
      </w:r>
    </w:p>
    <w:p w14:paraId="08065A46" w14:textId="07DC2C5B" w:rsidR="001E36A9" w:rsidRPr="00026F3F" w:rsidRDefault="001E36A9" w:rsidP="00F429D7">
      <w:pPr>
        <w:jc w:val="both"/>
      </w:pPr>
      <w:r w:rsidRPr="00026F3F">
        <w:rPr>
          <w:lang w:val="es-AR"/>
        </w:rPr>
        <w:t>A</w:t>
      </w:r>
      <w:r w:rsidRPr="00026F3F">
        <w:t>signatura de formación especializada de carácter teórico – práctico, cuyo propósito es comprender, dominar y aplicar la representación pictórica de la figura humana, analizando y sintetizando conocimientos técnicos de percepción, color, proporción y procedimientos adecuados a las experiencias cromáticas del lenguaje pictórico.</w:t>
      </w:r>
      <w:r w:rsidR="00602B63">
        <w:t xml:space="preserve"> </w:t>
      </w:r>
      <w:r w:rsidR="00602B63" w:rsidRPr="00026F3F">
        <w:rPr>
          <w:rFonts w:eastAsia="Times New Roman"/>
          <w:lang w:val="es-ES" w:eastAsia="es-ES"/>
        </w:rPr>
        <w:t>Siendo sus contenidos básicos:</w:t>
      </w:r>
    </w:p>
    <w:p w14:paraId="0A104E97" w14:textId="77777777" w:rsidR="001E36A9" w:rsidRPr="00026F3F" w:rsidRDefault="001E36A9" w:rsidP="00602B63">
      <w:pPr>
        <w:pStyle w:val="Prrafodelista"/>
        <w:numPr>
          <w:ilvl w:val="0"/>
          <w:numId w:val="13"/>
        </w:numPr>
        <w:jc w:val="both"/>
      </w:pPr>
      <w:r w:rsidRPr="00026F3F">
        <w:t>Estudio de la estructuración y construcción de la figura humana completa, desnudo y vestido, masculino y femenino.</w:t>
      </w:r>
    </w:p>
    <w:p w14:paraId="2EA3B4D3" w14:textId="77777777" w:rsidR="001E36A9" w:rsidRPr="00026F3F" w:rsidRDefault="001E36A9" w:rsidP="00602B63">
      <w:pPr>
        <w:pStyle w:val="Prrafodelista"/>
        <w:numPr>
          <w:ilvl w:val="0"/>
          <w:numId w:val="13"/>
        </w:numPr>
        <w:jc w:val="both"/>
      </w:pPr>
      <w:r w:rsidRPr="00026F3F">
        <w:t>El color, la sintaxis y la semántica aplicada a la figura humana.</w:t>
      </w:r>
    </w:p>
    <w:p w14:paraId="595CBE72" w14:textId="77777777" w:rsidR="001E36A9" w:rsidRPr="00026F3F" w:rsidRDefault="001E36A9" w:rsidP="00602B63">
      <w:pPr>
        <w:pStyle w:val="Prrafodelista"/>
        <w:numPr>
          <w:ilvl w:val="0"/>
          <w:numId w:val="13"/>
        </w:numPr>
        <w:jc w:val="both"/>
      </w:pPr>
      <w:r w:rsidRPr="00026F3F">
        <w:t>Uso de técnicas mixtas.</w:t>
      </w:r>
    </w:p>
    <w:p w14:paraId="0C377DF5" w14:textId="5602F34E" w:rsidR="001E36A9" w:rsidRPr="00602B63" w:rsidRDefault="001E36A9" w:rsidP="00602B63">
      <w:pPr>
        <w:pStyle w:val="Prrafodelista"/>
        <w:numPr>
          <w:ilvl w:val="0"/>
          <w:numId w:val="13"/>
        </w:numPr>
        <w:jc w:val="both"/>
        <w:rPr>
          <w:rFonts w:eastAsia="Calibri"/>
        </w:rPr>
      </w:pPr>
      <w:r w:rsidRPr="00026F3F">
        <w:t>Rasgos antropomórficos: figuración, representación del desnudo y su tipología.</w:t>
      </w:r>
    </w:p>
    <w:p w14:paraId="04C699F0" w14:textId="77777777" w:rsidR="0033564C" w:rsidRPr="00026F3F" w:rsidRDefault="0033564C" w:rsidP="00F429D7">
      <w:pPr>
        <w:jc w:val="both"/>
        <w:rPr>
          <w:rFonts w:eastAsia="Calibri"/>
        </w:rPr>
      </w:pPr>
    </w:p>
    <w:p w14:paraId="6E1CC8B1" w14:textId="4FBF82A7" w:rsidR="001E36A9" w:rsidRPr="00F429D7" w:rsidRDefault="001E36A9" w:rsidP="00F429D7">
      <w:pPr>
        <w:jc w:val="both"/>
        <w:rPr>
          <w:rFonts w:eastAsia="Calibri"/>
          <w:b/>
        </w:rPr>
      </w:pPr>
      <w:r w:rsidRPr="00F429D7">
        <w:rPr>
          <w:rFonts w:eastAsia="Calibri"/>
          <w:b/>
        </w:rPr>
        <w:t>PLAZA 14</w:t>
      </w:r>
    </w:p>
    <w:p w14:paraId="5FF91C4F" w14:textId="2FB837E9" w:rsidR="001E36A9" w:rsidRPr="00026F3F" w:rsidRDefault="001E36A9" w:rsidP="00F429D7">
      <w:pPr>
        <w:jc w:val="both"/>
        <w:rPr>
          <w:rFonts w:eastAsia="Times New Roman"/>
          <w:lang w:val="es-ES" w:eastAsia="es-ES"/>
        </w:rPr>
      </w:pPr>
      <w:r w:rsidRPr="00026F3F">
        <w:rPr>
          <w:rFonts w:eastAsia="Times New Roman"/>
          <w:lang w:val="es-ES" w:eastAsia="es-ES"/>
        </w:rPr>
        <w:t>ASIGNATURA</w:t>
      </w:r>
      <w:r w:rsidRPr="00026F3F">
        <w:rPr>
          <w:rFonts w:eastAsia="Times New Roman"/>
          <w:lang w:val="es-ES" w:eastAsia="es-ES"/>
        </w:rPr>
        <w:tab/>
      </w:r>
      <w:r w:rsidRPr="00026F3F">
        <w:rPr>
          <w:rFonts w:eastAsia="Times New Roman"/>
          <w:lang w:val="es-ES" w:eastAsia="es-ES"/>
        </w:rPr>
        <w:tab/>
      </w:r>
      <w:r w:rsidR="00F429D7">
        <w:rPr>
          <w:rFonts w:eastAsia="Times New Roman"/>
          <w:lang w:val="es-ES" w:eastAsia="es-ES"/>
        </w:rPr>
        <w:tab/>
      </w:r>
      <w:r w:rsidRPr="00026F3F">
        <w:rPr>
          <w:rFonts w:eastAsia="Times New Roman"/>
          <w:lang w:val="es-ES" w:eastAsia="es-ES"/>
        </w:rPr>
        <w:t>:</w:t>
      </w:r>
      <w:r w:rsidRPr="00026F3F">
        <w:rPr>
          <w:rFonts w:eastAsia="Times New Roman"/>
          <w:lang w:val="es-ES" w:eastAsia="es-ES"/>
        </w:rPr>
        <w:tab/>
        <w:t>ARTES GRAFICAS</w:t>
      </w:r>
    </w:p>
    <w:p w14:paraId="72BFF556" w14:textId="77777777" w:rsidR="001E36A9" w:rsidRPr="00026F3F" w:rsidRDefault="001E36A9"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w:t>
      </w:r>
      <w:r w:rsidRPr="00026F3F">
        <w:rPr>
          <w:rFonts w:eastAsia="Times New Roman"/>
          <w:lang w:val="es-ES" w:eastAsia="es-ES"/>
        </w:rPr>
        <w:tab/>
        <w:t>AG113U</w:t>
      </w:r>
    </w:p>
    <w:p w14:paraId="4933E0FF" w14:textId="77777777" w:rsidR="001E36A9" w:rsidRPr="00026F3F" w:rsidRDefault="001E36A9" w:rsidP="00F429D7">
      <w:pPr>
        <w:jc w:val="both"/>
        <w:rPr>
          <w:rFonts w:eastAsia="Times New Roman"/>
          <w:lang w:val="es-ES" w:eastAsia="es-ES"/>
        </w:rPr>
      </w:pPr>
      <w:r w:rsidRPr="00026F3F">
        <w:rPr>
          <w:rFonts w:eastAsia="Times New Roman"/>
          <w:lang w:val="es-ES" w:eastAsia="es-ES"/>
        </w:rPr>
        <w:lastRenderedPageBreak/>
        <w:t>REQUISITO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w:t>
      </w:r>
      <w:r w:rsidRPr="00026F3F">
        <w:rPr>
          <w:rFonts w:eastAsia="Times New Roman"/>
          <w:lang w:val="es-ES" w:eastAsia="es-ES"/>
        </w:rPr>
        <w:tab/>
        <w:t>NINGUNO</w:t>
      </w:r>
    </w:p>
    <w:p w14:paraId="664B811C" w14:textId="77777777" w:rsidR="001E36A9" w:rsidRPr="00026F3F" w:rsidRDefault="001E36A9"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w:t>
      </w:r>
      <w:r w:rsidRPr="00026F3F">
        <w:rPr>
          <w:rFonts w:eastAsia="Times New Roman"/>
          <w:lang w:val="es-ES" w:eastAsia="es-ES"/>
        </w:rPr>
        <w:tab/>
      </w:r>
      <w:r w:rsidRPr="00026F3F">
        <w:rPr>
          <w:rFonts w:eastAsia="Calibri"/>
        </w:rPr>
        <w:t>EFP</w:t>
      </w:r>
    </w:p>
    <w:p w14:paraId="79A4ED47" w14:textId="52A2197A" w:rsidR="001E36A9" w:rsidRPr="00026F3F" w:rsidRDefault="001E36A9" w:rsidP="00F429D7">
      <w:pPr>
        <w:jc w:val="both"/>
        <w:rPr>
          <w:rFonts w:eastAsia="Times New Roman"/>
          <w:lang w:eastAsia="es-ES"/>
        </w:rPr>
      </w:pPr>
      <w:r w:rsidRPr="00026F3F">
        <w:rPr>
          <w:rFonts w:eastAsia="Times New Roman"/>
          <w:lang w:eastAsia="es-ES"/>
        </w:rPr>
        <w:t>TOTAL HORAS</w:t>
      </w:r>
      <w:r w:rsidRPr="00026F3F">
        <w:rPr>
          <w:rFonts w:eastAsia="Times New Roman"/>
          <w:lang w:eastAsia="es-ES"/>
        </w:rPr>
        <w:tab/>
      </w:r>
      <w:r w:rsidRPr="00026F3F">
        <w:rPr>
          <w:rFonts w:eastAsia="Times New Roman"/>
          <w:lang w:eastAsia="es-ES"/>
        </w:rPr>
        <w:tab/>
      </w:r>
      <w:r w:rsidR="00F429D7">
        <w:rPr>
          <w:rFonts w:eastAsia="Times New Roman"/>
          <w:lang w:eastAsia="es-ES"/>
        </w:rPr>
        <w:tab/>
      </w:r>
      <w:r w:rsidRPr="00026F3F">
        <w:rPr>
          <w:rFonts w:eastAsia="Times New Roman"/>
          <w:lang w:eastAsia="es-ES"/>
        </w:rPr>
        <w:t xml:space="preserve">: </w:t>
      </w:r>
      <w:r w:rsidRPr="00026F3F">
        <w:rPr>
          <w:rFonts w:eastAsia="Times New Roman"/>
          <w:lang w:eastAsia="es-ES"/>
        </w:rPr>
        <w:tab/>
        <w:t>05</w:t>
      </w:r>
    </w:p>
    <w:p w14:paraId="472FC264" w14:textId="2EE1920F" w:rsidR="001E36A9" w:rsidRDefault="001E36A9"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Pr="00026F3F">
        <w:rPr>
          <w:rFonts w:eastAsia="Times New Roman"/>
          <w:lang w:val="es-ES" w:eastAsia="es-ES"/>
        </w:rPr>
        <w:tab/>
        <w:t>03</w:t>
      </w:r>
    </w:p>
    <w:p w14:paraId="725DC8FE" w14:textId="77777777" w:rsidR="00B7731B" w:rsidRPr="00BF7A58" w:rsidRDefault="00B7731B" w:rsidP="00F429D7">
      <w:pPr>
        <w:jc w:val="both"/>
        <w:rPr>
          <w:bCs/>
        </w:rPr>
      </w:pPr>
      <w:r w:rsidRPr="00BF7A58">
        <w:rPr>
          <w:bCs/>
        </w:rPr>
        <w:t>SUMILLAS</w:t>
      </w:r>
      <w:r>
        <w:rPr>
          <w:bCs/>
        </w:rPr>
        <w:t>:</w:t>
      </w:r>
    </w:p>
    <w:p w14:paraId="0E414B13" w14:textId="1DF95357" w:rsidR="001E36A9" w:rsidRPr="00026F3F" w:rsidRDefault="001E36A9" w:rsidP="00F429D7">
      <w:pPr>
        <w:jc w:val="both"/>
        <w:rPr>
          <w:rFonts w:eastAsia="Calibri"/>
          <w:lang w:val="es-AR"/>
        </w:rPr>
      </w:pPr>
      <w:r w:rsidRPr="00026F3F">
        <w:rPr>
          <w:rFonts w:eastAsia="Calibri"/>
        </w:rPr>
        <w:t xml:space="preserve">Taller que corresponde al área curricular de estudios de formación específica y/o especialidad, de naturaleza teórico-práctica           siendo su propósito crear y representar símbolos e imágenes visuales persuasivas de comunicación gráfica. El </w:t>
      </w:r>
      <w:r w:rsidRPr="00026F3F">
        <w:rPr>
          <w:rFonts w:eastAsia="Calibri"/>
          <w:lang w:val="es-ES" w:eastAsia="es-ES"/>
        </w:rPr>
        <w:t>propósito es darle la posibilidad</w:t>
      </w:r>
      <w:r w:rsidRPr="00026F3F">
        <w:rPr>
          <w:rFonts w:eastAsia="Calibri"/>
          <w:lang w:val="es-AR"/>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026F3F">
        <w:rPr>
          <w:rFonts w:eastAsia="Calibri"/>
          <w:lang w:val="es-ES_tradnl" w:eastAsia="es-ES"/>
        </w:rPr>
        <w:t>símbolos e imágenes visuales persuasivas de comunicación gráfica</w:t>
      </w:r>
      <w:r w:rsidRPr="00026F3F">
        <w:rPr>
          <w:rFonts w:eastAsia="Calibri"/>
          <w:lang w:val="es-AR"/>
        </w:rPr>
        <w:t>; identifica y discrimina los principales sistemas de impresión y experimentación de procedimientos básicos.</w:t>
      </w:r>
      <w:r w:rsidR="00602B63">
        <w:rPr>
          <w:rFonts w:eastAsia="Calibri"/>
          <w:lang w:val="es-AR"/>
        </w:rPr>
        <w:t xml:space="preserve"> </w:t>
      </w:r>
      <w:r w:rsidR="00602B63" w:rsidRPr="00026F3F">
        <w:rPr>
          <w:rFonts w:eastAsia="Times New Roman"/>
          <w:lang w:val="es-ES" w:eastAsia="es-ES"/>
        </w:rPr>
        <w:t>Siendo sus contenidos básicos:</w:t>
      </w:r>
    </w:p>
    <w:p w14:paraId="79E9DC15" w14:textId="00FF020F" w:rsidR="001E36A9" w:rsidRPr="00602B63" w:rsidRDefault="001E36A9" w:rsidP="00602B63">
      <w:pPr>
        <w:pStyle w:val="Prrafodelista"/>
        <w:numPr>
          <w:ilvl w:val="0"/>
          <w:numId w:val="14"/>
        </w:numPr>
        <w:jc w:val="both"/>
        <w:rPr>
          <w:rFonts w:eastAsia="Calibri"/>
          <w:lang w:val="es-AR"/>
        </w:rPr>
      </w:pPr>
      <w:r w:rsidRPr="00602B63">
        <w:rPr>
          <w:rFonts w:eastAsia="Calibri"/>
          <w:lang w:val="es-AR"/>
        </w:rPr>
        <w:t>Fundamentos del lenguaje visual gráfico plástico. Las técnicas de expresión: modos y procesos de realización en el lenguaje visual gráfico-plástico.</w:t>
      </w:r>
    </w:p>
    <w:p w14:paraId="1BAD1D13" w14:textId="77777777" w:rsidR="001E36A9" w:rsidRPr="00602B63" w:rsidRDefault="001E36A9" w:rsidP="00602B63">
      <w:pPr>
        <w:pStyle w:val="Prrafodelista"/>
        <w:numPr>
          <w:ilvl w:val="0"/>
          <w:numId w:val="14"/>
        </w:numPr>
        <w:jc w:val="both"/>
        <w:rPr>
          <w:rFonts w:eastAsia="Calibri"/>
          <w:lang w:val="es-AR"/>
        </w:rPr>
      </w:pPr>
      <w:r w:rsidRPr="00602B63">
        <w:rPr>
          <w:rFonts w:eastAsia="Calibri"/>
          <w:lang w:val="es-AR"/>
        </w:rPr>
        <w:t xml:space="preserve">Incidencias de las técnicas en el proceso artístico-cultural. </w:t>
      </w:r>
      <w:r w:rsidRPr="00602B63">
        <w:rPr>
          <w:rFonts w:eastAsia="Calibri"/>
          <w:lang w:val="es-ES_tradnl" w:eastAsia="es-ES"/>
        </w:rPr>
        <w:t>Diseño de logotipos símbolos y marcas, diseños de tarjetas, invitaciones, catálogos de formatos creativos, software de diseño (Adobe, Photo Shop 7).</w:t>
      </w:r>
    </w:p>
    <w:p w14:paraId="5B4116BA" w14:textId="77777777" w:rsidR="001E36A9" w:rsidRPr="00602B63" w:rsidRDefault="001E36A9" w:rsidP="00602B63">
      <w:pPr>
        <w:pStyle w:val="Prrafodelista"/>
        <w:numPr>
          <w:ilvl w:val="0"/>
          <w:numId w:val="14"/>
        </w:numPr>
        <w:jc w:val="both"/>
        <w:rPr>
          <w:rFonts w:eastAsia="Calibri"/>
          <w:lang w:val="es-ES_tradnl" w:eastAsia="es-ES"/>
        </w:rPr>
      </w:pPr>
      <w:r w:rsidRPr="00602B63">
        <w:rPr>
          <w:rFonts w:eastAsia="Calibri"/>
          <w:lang w:val="es-ES_tradnl" w:eastAsia="es-ES"/>
        </w:rPr>
        <w:t>Los procedimientos a seguir son acuarela, acrílico, serigrafía, etc</w:t>
      </w:r>
    </w:p>
    <w:p w14:paraId="2F0B4F97" w14:textId="6B11B994" w:rsidR="001E36A9" w:rsidRPr="00026F3F" w:rsidRDefault="001E36A9" w:rsidP="00F429D7">
      <w:pPr>
        <w:jc w:val="both"/>
        <w:rPr>
          <w:rFonts w:eastAsia="Calibri"/>
        </w:rPr>
      </w:pPr>
    </w:p>
    <w:p w14:paraId="22096511" w14:textId="7312FECF" w:rsidR="001E36A9" w:rsidRPr="00F429D7" w:rsidRDefault="001E36A9" w:rsidP="00F429D7">
      <w:pPr>
        <w:jc w:val="both"/>
        <w:rPr>
          <w:rFonts w:eastAsia="Calibri"/>
          <w:b/>
        </w:rPr>
      </w:pPr>
      <w:r w:rsidRPr="00F429D7">
        <w:rPr>
          <w:rFonts w:eastAsia="Calibri"/>
          <w:b/>
        </w:rPr>
        <w:t>PLAZA 15</w:t>
      </w:r>
    </w:p>
    <w:p w14:paraId="7B2EE770" w14:textId="0E16910D" w:rsidR="001E36A9" w:rsidRPr="00026F3F" w:rsidRDefault="001E36A9" w:rsidP="00F429D7">
      <w:pPr>
        <w:jc w:val="both"/>
        <w:rPr>
          <w:rFonts w:eastAsia="Times New Roman"/>
          <w:lang w:val="es-ES" w:eastAsia="es-ES"/>
        </w:rPr>
      </w:pPr>
      <w:r w:rsidRPr="00026F3F">
        <w:rPr>
          <w:rFonts w:eastAsia="Times New Roman"/>
          <w:lang w:val="es-ES" w:eastAsia="es-ES"/>
        </w:rPr>
        <w:t>ASIGNATURA</w:t>
      </w:r>
      <w:r w:rsidRPr="00026F3F">
        <w:rPr>
          <w:rFonts w:eastAsia="Times New Roman"/>
          <w:lang w:val="es-ES" w:eastAsia="es-ES"/>
        </w:rPr>
        <w:tab/>
      </w:r>
      <w:r w:rsidRPr="00026F3F">
        <w:rPr>
          <w:rFonts w:eastAsia="Times New Roman"/>
          <w:lang w:val="es-ES" w:eastAsia="es-ES"/>
        </w:rPr>
        <w:tab/>
      </w:r>
      <w:r w:rsidR="00F429D7">
        <w:rPr>
          <w:rFonts w:eastAsia="Times New Roman"/>
          <w:lang w:val="es-ES" w:eastAsia="es-ES"/>
        </w:rPr>
        <w:tab/>
      </w:r>
      <w:r w:rsidRPr="00026F3F">
        <w:rPr>
          <w:rFonts w:eastAsia="Times New Roman"/>
          <w:lang w:val="es-ES" w:eastAsia="es-ES"/>
        </w:rPr>
        <w:t xml:space="preserve">: </w:t>
      </w:r>
      <w:r w:rsidR="00026F3F">
        <w:rPr>
          <w:rFonts w:eastAsia="Times New Roman"/>
          <w:lang w:val="es-ES" w:eastAsia="es-ES"/>
        </w:rPr>
        <w:tab/>
      </w:r>
      <w:r w:rsidRPr="00026F3F">
        <w:rPr>
          <w:rFonts w:eastAsia="Times New Roman"/>
          <w:lang w:val="es-ES" w:eastAsia="es-ES"/>
        </w:rPr>
        <w:t>TEORIA DEL COLOR Y LA FORMA</w:t>
      </w:r>
    </w:p>
    <w:p w14:paraId="51719DDC" w14:textId="1DD62324" w:rsidR="001E36A9" w:rsidRPr="00026F3F" w:rsidRDefault="001E36A9"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Pr>
          <w:rFonts w:eastAsia="Times New Roman"/>
          <w:lang w:val="es-ES" w:eastAsia="es-ES"/>
        </w:rPr>
        <w:tab/>
      </w:r>
      <w:r w:rsidRPr="00026F3F">
        <w:rPr>
          <w:rFonts w:eastAsia="Times New Roman"/>
          <w:lang w:val="es-ES" w:eastAsia="es-ES"/>
        </w:rPr>
        <w:t>PC113U</w:t>
      </w:r>
    </w:p>
    <w:p w14:paraId="0EC1E99A" w14:textId="3B0EEFC6" w:rsidR="001E36A9" w:rsidRPr="00026F3F" w:rsidRDefault="001E36A9" w:rsidP="00F429D7">
      <w:pPr>
        <w:jc w:val="both"/>
        <w:rPr>
          <w:rFonts w:eastAsia="Times New Roman"/>
          <w:lang w:val="es-ES" w:eastAsia="es-ES"/>
        </w:rPr>
      </w:pPr>
      <w:r w:rsidRPr="00026F3F">
        <w:rPr>
          <w:rFonts w:eastAsia="Times New Roman"/>
          <w:lang w:val="es-ES" w:eastAsia="es-ES"/>
        </w:rPr>
        <w:t>REQUISITO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Pr>
          <w:rFonts w:eastAsia="Times New Roman"/>
          <w:lang w:val="es-ES" w:eastAsia="es-ES"/>
        </w:rPr>
        <w:tab/>
      </w:r>
      <w:r w:rsidRPr="00026F3F">
        <w:rPr>
          <w:rFonts w:eastAsia="Times New Roman"/>
          <w:lang w:val="es-ES" w:eastAsia="es-ES"/>
        </w:rPr>
        <w:t>NINGUNO</w:t>
      </w:r>
    </w:p>
    <w:p w14:paraId="402B62E8" w14:textId="471154A6" w:rsidR="001E36A9" w:rsidRPr="00026F3F" w:rsidRDefault="001E36A9"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Pr>
          <w:rFonts w:eastAsia="Times New Roman"/>
          <w:lang w:val="es-ES" w:eastAsia="es-ES"/>
        </w:rPr>
        <w:tab/>
      </w:r>
      <w:r w:rsidRPr="00026F3F">
        <w:rPr>
          <w:rFonts w:eastAsia="Calibri"/>
        </w:rPr>
        <w:t>EFG</w:t>
      </w:r>
    </w:p>
    <w:p w14:paraId="5B7E2D54" w14:textId="12C75380" w:rsidR="001E36A9" w:rsidRPr="00026F3F" w:rsidRDefault="001E36A9" w:rsidP="00F429D7">
      <w:pPr>
        <w:jc w:val="both"/>
        <w:rPr>
          <w:rFonts w:eastAsia="Times New Roman"/>
          <w:lang w:val="es-ES" w:eastAsia="es-ES"/>
        </w:rPr>
      </w:pPr>
      <w:r w:rsidRPr="00026F3F">
        <w:rPr>
          <w:rFonts w:eastAsia="Times New Roman"/>
          <w:lang w:val="es-ES" w:eastAsia="es-ES"/>
        </w:rPr>
        <w:t>TOTAL HORAS</w:t>
      </w:r>
      <w:r w:rsidRPr="00026F3F">
        <w:rPr>
          <w:rFonts w:eastAsia="Times New Roman"/>
          <w:lang w:val="es-ES" w:eastAsia="es-ES"/>
        </w:rPr>
        <w:tab/>
      </w:r>
      <w:r w:rsidRPr="00026F3F">
        <w:rPr>
          <w:rFonts w:eastAsia="Times New Roman"/>
          <w:lang w:val="es-ES" w:eastAsia="es-ES"/>
        </w:rPr>
        <w:tab/>
      </w:r>
      <w:r w:rsidR="00F429D7">
        <w:rPr>
          <w:rFonts w:eastAsia="Times New Roman"/>
          <w:lang w:val="es-ES" w:eastAsia="es-ES"/>
        </w:rPr>
        <w:tab/>
      </w:r>
      <w:r w:rsidRPr="00026F3F">
        <w:rPr>
          <w:rFonts w:eastAsia="Times New Roman"/>
          <w:lang w:val="es-ES" w:eastAsia="es-ES"/>
        </w:rPr>
        <w:t xml:space="preserve">: </w:t>
      </w:r>
      <w:r w:rsidR="00026F3F">
        <w:rPr>
          <w:rFonts w:eastAsia="Times New Roman"/>
          <w:lang w:val="es-ES" w:eastAsia="es-ES"/>
        </w:rPr>
        <w:tab/>
      </w:r>
      <w:r w:rsidRPr="00026F3F">
        <w:rPr>
          <w:rFonts w:eastAsia="Times New Roman"/>
          <w:lang w:val="es-ES" w:eastAsia="es-ES"/>
        </w:rPr>
        <w:t>04</w:t>
      </w:r>
    </w:p>
    <w:p w14:paraId="129DE18F" w14:textId="505BDD3E" w:rsidR="001E36A9" w:rsidRDefault="001E36A9"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00026F3F">
        <w:rPr>
          <w:rFonts w:eastAsia="Times New Roman"/>
          <w:lang w:val="es-ES" w:eastAsia="es-ES"/>
        </w:rPr>
        <w:tab/>
      </w:r>
      <w:r w:rsidRPr="00026F3F">
        <w:rPr>
          <w:rFonts w:eastAsia="Times New Roman"/>
          <w:lang w:val="es-ES" w:eastAsia="es-ES"/>
        </w:rPr>
        <w:t>03</w:t>
      </w:r>
    </w:p>
    <w:p w14:paraId="12F4B1F6" w14:textId="77777777" w:rsidR="00B7731B" w:rsidRPr="00BF7A58" w:rsidRDefault="00B7731B" w:rsidP="00F429D7">
      <w:pPr>
        <w:jc w:val="both"/>
        <w:rPr>
          <w:bCs/>
        </w:rPr>
      </w:pPr>
      <w:r w:rsidRPr="00BF7A58">
        <w:rPr>
          <w:bCs/>
        </w:rPr>
        <w:t>SUMILLAS</w:t>
      </w:r>
      <w:r>
        <w:rPr>
          <w:bCs/>
        </w:rPr>
        <w:t>:</w:t>
      </w:r>
    </w:p>
    <w:p w14:paraId="161C6F03" w14:textId="77777777" w:rsidR="001E36A9" w:rsidRPr="00026F3F" w:rsidRDefault="001E36A9" w:rsidP="00F429D7">
      <w:pPr>
        <w:jc w:val="both"/>
        <w:rPr>
          <w:rFonts w:eastAsia="Times New Roman"/>
          <w:lang w:val="es-ES" w:eastAsia="es-ES"/>
        </w:rPr>
      </w:pPr>
      <w:r w:rsidRPr="00026F3F">
        <w:rPr>
          <w:rFonts w:eastAsia="Times New Roman"/>
          <w:lang w:val="es-ES" w:eastAsia="es-ES"/>
        </w:rPr>
        <w:t>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Sus contenidos básicos son:</w:t>
      </w:r>
    </w:p>
    <w:p w14:paraId="5BDB73DF" w14:textId="77777777" w:rsidR="001E36A9" w:rsidRPr="00602B63" w:rsidRDefault="001E36A9" w:rsidP="00602B63">
      <w:pPr>
        <w:pStyle w:val="Prrafodelista"/>
        <w:numPr>
          <w:ilvl w:val="0"/>
          <w:numId w:val="15"/>
        </w:numPr>
        <w:jc w:val="both"/>
        <w:rPr>
          <w:lang w:val="es-ES" w:eastAsia="es-ES"/>
        </w:rPr>
      </w:pPr>
      <w:r w:rsidRPr="00602B63">
        <w:rPr>
          <w:lang w:val="es-ES" w:eastAsia="es-ES"/>
        </w:rPr>
        <w:t>El color como fundamento visual.</w:t>
      </w:r>
    </w:p>
    <w:p w14:paraId="0CF90B2E" w14:textId="77777777" w:rsidR="001E36A9" w:rsidRPr="00602B63" w:rsidRDefault="001E36A9" w:rsidP="00602B63">
      <w:pPr>
        <w:pStyle w:val="Prrafodelista"/>
        <w:numPr>
          <w:ilvl w:val="0"/>
          <w:numId w:val="15"/>
        </w:numPr>
        <w:jc w:val="both"/>
        <w:rPr>
          <w:lang w:val="es-ES" w:eastAsia="es-ES"/>
        </w:rPr>
      </w:pPr>
      <w:r w:rsidRPr="00602B63">
        <w:rPr>
          <w:lang w:val="es-ES" w:eastAsia="es-ES"/>
        </w:rPr>
        <w:t>Luz y percepción visual.</w:t>
      </w:r>
    </w:p>
    <w:p w14:paraId="492E9D08" w14:textId="77777777" w:rsidR="001E36A9" w:rsidRPr="00602B63" w:rsidRDefault="001E36A9" w:rsidP="00602B63">
      <w:pPr>
        <w:pStyle w:val="Prrafodelista"/>
        <w:numPr>
          <w:ilvl w:val="0"/>
          <w:numId w:val="15"/>
        </w:numPr>
        <w:jc w:val="both"/>
        <w:rPr>
          <w:lang w:val="es-ES" w:eastAsia="es-ES"/>
        </w:rPr>
      </w:pPr>
      <w:r w:rsidRPr="00602B63">
        <w:rPr>
          <w:lang w:val="es-ES" w:eastAsia="es-ES"/>
        </w:rPr>
        <w:t>Sistemas y teorías de color. Modelos históricos.</w:t>
      </w:r>
    </w:p>
    <w:p w14:paraId="1C4B1406" w14:textId="44E63538" w:rsidR="001E36A9" w:rsidRPr="00602B63" w:rsidRDefault="001E36A9" w:rsidP="00602B63">
      <w:pPr>
        <w:pStyle w:val="Prrafodelista"/>
        <w:numPr>
          <w:ilvl w:val="0"/>
          <w:numId w:val="15"/>
        </w:numPr>
        <w:jc w:val="both"/>
        <w:rPr>
          <w:lang w:val="es-ES" w:eastAsia="es-ES"/>
        </w:rPr>
      </w:pPr>
      <w:r w:rsidRPr="00602B63">
        <w:rPr>
          <w:lang w:val="es-ES" w:eastAsia="es-ES"/>
        </w:rPr>
        <w:t>Armonías acromáticas y cromáticas</w:t>
      </w:r>
      <w:r w:rsidR="00602B63">
        <w:rPr>
          <w:lang w:val="es-ES" w:eastAsia="es-ES"/>
        </w:rPr>
        <w:t>.</w:t>
      </w:r>
    </w:p>
    <w:p w14:paraId="5FC4C495" w14:textId="322D9C41" w:rsidR="001E36A9" w:rsidRPr="00602B63" w:rsidRDefault="00602B63" w:rsidP="00602B63">
      <w:pPr>
        <w:pStyle w:val="Prrafodelista"/>
        <w:numPr>
          <w:ilvl w:val="0"/>
          <w:numId w:val="15"/>
        </w:numPr>
        <w:jc w:val="both"/>
        <w:rPr>
          <w:rFonts w:eastAsia="Calibri"/>
        </w:rPr>
      </w:pPr>
      <w:r>
        <w:rPr>
          <w:rFonts w:eastAsia="Calibri"/>
        </w:rPr>
        <w:lastRenderedPageBreak/>
        <w:t>Atentamente la Comisión.</w:t>
      </w:r>
    </w:p>
    <w:p w14:paraId="7AD5CD20" w14:textId="77777777" w:rsidR="00F429D7" w:rsidRDefault="00F429D7" w:rsidP="00F429D7">
      <w:pPr>
        <w:jc w:val="both"/>
        <w:rPr>
          <w:rFonts w:eastAsia="Calibri"/>
          <w:b/>
        </w:rPr>
      </w:pPr>
    </w:p>
    <w:p w14:paraId="612D2A6A" w14:textId="00C38104" w:rsidR="0033564C" w:rsidRPr="00026F3F" w:rsidRDefault="0033564C" w:rsidP="00F429D7">
      <w:pPr>
        <w:jc w:val="both"/>
      </w:pPr>
      <w:r w:rsidRPr="00F429D7">
        <w:rPr>
          <w:rFonts w:eastAsia="Calibri"/>
          <w:b/>
        </w:rPr>
        <w:t>PLAZA 16</w:t>
      </w:r>
      <w:r w:rsidRPr="00026F3F">
        <w:t xml:space="preserve"> </w:t>
      </w:r>
    </w:p>
    <w:p w14:paraId="1CC119B3" w14:textId="03DB1CB0" w:rsidR="0033564C" w:rsidRPr="00026F3F" w:rsidRDefault="0033564C" w:rsidP="00F429D7">
      <w:pPr>
        <w:jc w:val="both"/>
      </w:pPr>
      <w:r w:rsidRPr="00026F3F">
        <w:rPr>
          <w:bCs/>
        </w:rPr>
        <w:t>ASIGNATURA</w:t>
      </w:r>
      <w:r w:rsidRPr="00026F3F">
        <w:t xml:space="preserve"> </w:t>
      </w:r>
      <w:r w:rsidRPr="00026F3F">
        <w:tab/>
      </w:r>
      <w:r w:rsidR="00026F3F">
        <w:tab/>
      </w:r>
      <w:r w:rsidR="00F429D7">
        <w:tab/>
      </w:r>
      <w:r w:rsidRPr="00026F3F">
        <w:t xml:space="preserve">: </w:t>
      </w:r>
      <w:r w:rsidR="00026F3F">
        <w:tab/>
      </w:r>
      <w:r w:rsidRPr="00026F3F">
        <w:t xml:space="preserve">Música I </w:t>
      </w:r>
    </w:p>
    <w:p w14:paraId="37039ECD" w14:textId="7483FAE1" w:rsidR="0033564C" w:rsidRPr="00026F3F" w:rsidRDefault="0033564C" w:rsidP="00F429D7">
      <w:pPr>
        <w:jc w:val="both"/>
      </w:pPr>
      <w:r w:rsidRPr="00026F3F">
        <w:t xml:space="preserve">CÓDIGO </w:t>
      </w:r>
      <w:r w:rsidRPr="00026F3F">
        <w:tab/>
      </w:r>
      <w:r w:rsidRPr="00026F3F">
        <w:tab/>
      </w:r>
      <w:r w:rsidR="00026F3F">
        <w:tab/>
      </w:r>
      <w:r w:rsidRPr="00026F3F">
        <w:t xml:space="preserve">: </w:t>
      </w:r>
      <w:r w:rsidR="00026F3F">
        <w:tab/>
      </w:r>
      <w:r w:rsidRPr="00026F3F">
        <w:t>MU313DE</w:t>
      </w:r>
    </w:p>
    <w:p w14:paraId="20EFEFD9" w14:textId="07E82E7C" w:rsidR="0033564C" w:rsidRPr="00026F3F" w:rsidRDefault="0033564C" w:rsidP="00F429D7">
      <w:pPr>
        <w:jc w:val="both"/>
      </w:pPr>
      <w:r w:rsidRPr="00026F3F">
        <w:t>PRE-REQUISITO</w:t>
      </w:r>
      <w:r w:rsidRPr="00026F3F">
        <w:tab/>
      </w:r>
      <w:r w:rsidR="00026F3F">
        <w:tab/>
      </w:r>
      <w:r w:rsidR="00F429D7">
        <w:tab/>
      </w:r>
      <w:r w:rsidRPr="00026F3F">
        <w:t xml:space="preserve">: </w:t>
      </w:r>
      <w:r w:rsidR="00026F3F">
        <w:tab/>
      </w:r>
      <w:r w:rsidRPr="00026F3F">
        <w:t>Ninguno</w:t>
      </w:r>
    </w:p>
    <w:p w14:paraId="2FD11559" w14:textId="714BF468" w:rsidR="0033564C" w:rsidRPr="00026F3F" w:rsidRDefault="0033564C" w:rsidP="00F429D7">
      <w:pPr>
        <w:jc w:val="both"/>
      </w:pPr>
      <w:r w:rsidRPr="00026F3F">
        <w:t>Nº DE HORAS</w:t>
      </w:r>
      <w:r w:rsidRPr="00026F3F">
        <w:tab/>
      </w:r>
      <w:r w:rsidR="00026F3F">
        <w:tab/>
      </w:r>
      <w:r w:rsidR="00F429D7">
        <w:tab/>
      </w:r>
      <w:r w:rsidRPr="00026F3F">
        <w:t xml:space="preserve">: </w:t>
      </w:r>
      <w:r w:rsidR="00026F3F">
        <w:tab/>
      </w:r>
      <w:r w:rsidRPr="00026F3F">
        <w:t>HT= 1 HP= 4 TH= 5</w:t>
      </w:r>
    </w:p>
    <w:p w14:paraId="032CD60C" w14:textId="3A3982B8" w:rsidR="0033564C" w:rsidRPr="00026F3F" w:rsidRDefault="0033564C" w:rsidP="00F429D7">
      <w:pPr>
        <w:jc w:val="both"/>
      </w:pPr>
      <w:r w:rsidRPr="00026F3F">
        <w:t>Nº DE CRÉDITOS</w:t>
      </w:r>
      <w:r w:rsidRPr="00026F3F">
        <w:tab/>
      </w:r>
      <w:r w:rsidR="00026F3F">
        <w:tab/>
      </w:r>
      <w:r w:rsidRPr="00026F3F">
        <w:t xml:space="preserve">: </w:t>
      </w:r>
      <w:r w:rsidR="00026F3F">
        <w:tab/>
      </w:r>
      <w:r w:rsidRPr="00026F3F">
        <w:t>3</w:t>
      </w:r>
    </w:p>
    <w:p w14:paraId="6A1C2E3F" w14:textId="09EC1DD0" w:rsidR="0033564C" w:rsidRPr="00026F3F" w:rsidRDefault="0033564C" w:rsidP="00F429D7">
      <w:pPr>
        <w:jc w:val="both"/>
      </w:pPr>
      <w:r w:rsidRPr="00026F3F">
        <w:t>ÁREA CURRICULAR</w:t>
      </w:r>
      <w:r w:rsidRPr="00026F3F">
        <w:tab/>
      </w:r>
      <w:r w:rsidR="00F429D7">
        <w:tab/>
      </w:r>
      <w:r w:rsidRPr="00026F3F">
        <w:t xml:space="preserve">: </w:t>
      </w:r>
      <w:r w:rsidR="00026F3F">
        <w:tab/>
      </w:r>
      <w:r w:rsidRPr="00026F3F">
        <w:t>EE</w:t>
      </w:r>
    </w:p>
    <w:p w14:paraId="56272751" w14:textId="42407AEC" w:rsidR="0033564C" w:rsidRPr="00026F3F" w:rsidRDefault="0033564C" w:rsidP="00F429D7">
      <w:pPr>
        <w:jc w:val="both"/>
      </w:pPr>
      <w:r w:rsidRPr="00026F3F">
        <w:t>CICLO</w:t>
      </w:r>
      <w:r w:rsidRPr="00026F3F">
        <w:tab/>
      </w:r>
      <w:r w:rsidRPr="00026F3F">
        <w:tab/>
      </w:r>
      <w:r w:rsidR="00026F3F">
        <w:tab/>
      </w:r>
      <w:r w:rsidR="00F429D7">
        <w:tab/>
      </w:r>
      <w:r w:rsidRPr="00026F3F">
        <w:t xml:space="preserve">: </w:t>
      </w:r>
      <w:r w:rsidR="00026F3F">
        <w:tab/>
      </w:r>
      <w:r w:rsidRPr="00026F3F">
        <w:t>III</w:t>
      </w:r>
    </w:p>
    <w:p w14:paraId="0AB2E459" w14:textId="77777777" w:rsidR="00B7731B" w:rsidRPr="00BF7A58" w:rsidRDefault="00B7731B" w:rsidP="00F429D7">
      <w:pPr>
        <w:jc w:val="both"/>
        <w:rPr>
          <w:bCs/>
        </w:rPr>
      </w:pPr>
      <w:r w:rsidRPr="00BF7A58">
        <w:rPr>
          <w:bCs/>
        </w:rPr>
        <w:t>SUMILLAS</w:t>
      </w:r>
      <w:r>
        <w:rPr>
          <w:bCs/>
        </w:rPr>
        <w:t>:</w:t>
      </w:r>
    </w:p>
    <w:p w14:paraId="4C3C063B" w14:textId="2BD01FDD" w:rsidR="0033564C" w:rsidRPr="00026F3F" w:rsidRDefault="0033564C" w:rsidP="00F429D7">
      <w:pPr>
        <w:jc w:val="both"/>
      </w:pPr>
      <w:r w:rsidRPr="00026F3F">
        <w:t>Asignatura que corresponde al área de estudios específico o especialidad</w:t>
      </w:r>
      <w:r w:rsidR="00B7731B">
        <w:t xml:space="preserve"> cuya naturaleza es</w:t>
      </w:r>
      <w:r w:rsidR="00F429D7">
        <w:t xml:space="preserve"> </w:t>
      </w:r>
      <w:r w:rsidRPr="00026F3F">
        <w:t xml:space="preserve">Teórico-práctico. </w:t>
      </w:r>
      <w:r w:rsidR="00F429D7">
        <w:t>Propósito</w:t>
      </w:r>
      <w:r w:rsidRPr="00026F3F">
        <w:t xml:space="preserve">: </w:t>
      </w:r>
    </w:p>
    <w:p w14:paraId="35C7F17B" w14:textId="4339E4FE" w:rsidR="0033564C" w:rsidRPr="00026F3F" w:rsidRDefault="0033564C" w:rsidP="00F429D7">
      <w:pPr>
        <w:jc w:val="both"/>
      </w:pPr>
      <w:r w:rsidRPr="00026F3F">
        <w:t>Se fundamenta desde el conocimiento holístico del arte de la música, cuyo propósito es comprender en forma paulatina los conceptos básicos del lenguaje musical, que a través de la teoría y la práctica afianza los conocimientos, llegando a obtener los recursos básicos que le permitirán desarrollar la creatividad.</w:t>
      </w:r>
      <w:r w:rsidR="00602B63">
        <w:t xml:space="preserve"> </w:t>
      </w:r>
      <w:r w:rsidR="00602B63" w:rsidRPr="00026F3F">
        <w:rPr>
          <w:rFonts w:eastAsia="Times New Roman"/>
          <w:lang w:val="es-ES" w:eastAsia="es-ES"/>
        </w:rPr>
        <w:t>Siendo sus contenidos básicos:</w:t>
      </w:r>
    </w:p>
    <w:p w14:paraId="3FAA0C44" w14:textId="77777777" w:rsidR="0033564C" w:rsidRPr="00602B63" w:rsidRDefault="0033564C" w:rsidP="00602B63">
      <w:pPr>
        <w:pStyle w:val="Prrafodelista"/>
        <w:numPr>
          <w:ilvl w:val="0"/>
          <w:numId w:val="16"/>
        </w:numPr>
        <w:jc w:val="both"/>
        <w:rPr>
          <w:rFonts w:eastAsia="Arial Unicode MS"/>
        </w:rPr>
      </w:pPr>
      <w:r w:rsidRPr="00602B63">
        <w:rPr>
          <w:rFonts w:eastAsia="Arial Unicode MS"/>
        </w:rPr>
        <w:t>Lenguaje Musical I: figuras musicales; redonda, blanca, negra, corchea y sus respectivos silencios.</w:t>
      </w:r>
    </w:p>
    <w:p w14:paraId="79A5693D" w14:textId="77777777" w:rsidR="0033564C" w:rsidRPr="00602B63" w:rsidRDefault="0033564C" w:rsidP="00602B63">
      <w:pPr>
        <w:pStyle w:val="Prrafodelista"/>
        <w:numPr>
          <w:ilvl w:val="0"/>
          <w:numId w:val="16"/>
        </w:numPr>
        <w:jc w:val="both"/>
        <w:rPr>
          <w:rFonts w:eastAsia="Arial Unicode MS"/>
        </w:rPr>
      </w:pPr>
      <w:r w:rsidRPr="00602B63">
        <w:rPr>
          <w:rFonts w:eastAsia="Arial Unicode MS"/>
        </w:rPr>
        <w:t>Iniciación a la lectura musical básica con solfeo entonado; una octava.</w:t>
      </w:r>
    </w:p>
    <w:p w14:paraId="59C32F83" w14:textId="77777777" w:rsidR="0033564C" w:rsidRPr="00602B63" w:rsidRDefault="0033564C" w:rsidP="00602B63">
      <w:pPr>
        <w:pStyle w:val="Prrafodelista"/>
        <w:numPr>
          <w:ilvl w:val="0"/>
          <w:numId w:val="16"/>
        </w:numPr>
        <w:jc w:val="both"/>
        <w:rPr>
          <w:rFonts w:eastAsia="Arial Unicode MS"/>
        </w:rPr>
      </w:pPr>
      <w:r w:rsidRPr="00602B63">
        <w:rPr>
          <w:rFonts w:eastAsia="Arial Unicode MS"/>
        </w:rPr>
        <w:t>Entrenamiento auditivo, rítmico, a través del solfeo entonado; clave de sol.</w:t>
      </w:r>
    </w:p>
    <w:p w14:paraId="3002933A" w14:textId="77777777" w:rsidR="0033564C" w:rsidRPr="00602B63" w:rsidRDefault="0033564C" w:rsidP="00602B63">
      <w:pPr>
        <w:pStyle w:val="Prrafodelista"/>
        <w:numPr>
          <w:ilvl w:val="0"/>
          <w:numId w:val="16"/>
        </w:numPr>
        <w:jc w:val="both"/>
        <w:rPr>
          <w:rFonts w:eastAsia="Arial Unicode MS"/>
        </w:rPr>
      </w:pPr>
      <w:r w:rsidRPr="00602B63">
        <w:rPr>
          <w:rFonts w:eastAsia="Arial Unicode MS"/>
        </w:rPr>
        <w:t xml:space="preserve">Ejecución y afinación vocal; clave de sol </w:t>
      </w:r>
    </w:p>
    <w:p w14:paraId="6DD6DB5A" w14:textId="77777777" w:rsidR="0033564C" w:rsidRPr="00602B63" w:rsidRDefault="0033564C" w:rsidP="00602B63">
      <w:pPr>
        <w:pStyle w:val="Prrafodelista"/>
        <w:numPr>
          <w:ilvl w:val="0"/>
          <w:numId w:val="16"/>
        </w:numPr>
        <w:jc w:val="both"/>
        <w:rPr>
          <w:rFonts w:eastAsia="Arial Unicode MS"/>
        </w:rPr>
      </w:pPr>
      <w:r w:rsidRPr="00602B63">
        <w:rPr>
          <w:rFonts w:eastAsia="Arial Unicode MS"/>
        </w:rPr>
        <w:t>Lectura y notación musical I con instrumento; clave de sol.</w:t>
      </w:r>
    </w:p>
    <w:p w14:paraId="66AA103E" w14:textId="77777777" w:rsidR="0033564C" w:rsidRPr="00602B63" w:rsidRDefault="0033564C" w:rsidP="00602B63">
      <w:pPr>
        <w:pStyle w:val="Prrafodelista"/>
        <w:numPr>
          <w:ilvl w:val="0"/>
          <w:numId w:val="16"/>
        </w:numPr>
        <w:jc w:val="both"/>
        <w:rPr>
          <w:rFonts w:eastAsia="Arial Unicode MS"/>
        </w:rPr>
      </w:pPr>
      <w:r w:rsidRPr="00602B63">
        <w:rPr>
          <w:rFonts w:eastAsia="Arial Unicode MS"/>
        </w:rPr>
        <w:t>Procedimientos para desarrollar la técnica de la ejecución del instrumento musical.</w:t>
      </w:r>
    </w:p>
    <w:p w14:paraId="7089A883" w14:textId="47171148" w:rsidR="00F429D7" w:rsidRPr="00602B63" w:rsidRDefault="0033564C" w:rsidP="00602B63">
      <w:pPr>
        <w:pStyle w:val="Prrafodelista"/>
        <w:numPr>
          <w:ilvl w:val="0"/>
          <w:numId w:val="16"/>
        </w:numPr>
        <w:jc w:val="both"/>
        <w:rPr>
          <w:rFonts w:eastAsia="Arial Unicode MS"/>
        </w:rPr>
      </w:pPr>
      <w:r w:rsidRPr="00602B63">
        <w:rPr>
          <w:rFonts w:eastAsia="Arial Unicode MS"/>
        </w:rPr>
        <w:t>Ensamble Instrumental: repertorio básico (sencillas melodías)</w:t>
      </w:r>
      <w:r w:rsidR="00F429D7" w:rsidRPr="00602B63">
        <w:rPr>
          <w:rFonts w:eastAsia="Arial Unicode MS"/>
        </w:rPr>
        <w:t>.</w:t>
      </w:r>
    </w:p>
    <w:p w14:paraId="0A4F9B1B" w14:textId="5AFEC4EE" w:rsidR="00026F3F" w:rsidRDefault="00026F3F" w:rsidP="00F429D7">
      <w:pPr>
        <w:jc w:val="both"/>
      </w:pPr>
    </w:p>
    <w:p w14:paraId="45686B34" w14:textId="255007FF" w:rsidR="00D7525A" w:rsidRPr="00F429D7" w:rsidRDefault="0033564C" w:rsidP="00F429D7">
      <w:pPr>
        <w:jc w:val="both"/>
        <w:rPr>
          <w:b/>
        </w:rPr>
      </w:pPr>
      <w:r w:rsidRPr="00F429D7">
        <w:rPr>
          <w:b/>
        </w:rPr>
        <w:t>PLAZA 17</w:t>
      </w:r>
    </w:p>
    <w:p w14:paraId="369461BC" w14:textId="4C3035B8" w:rsidR="00DA530C" w:rsidRPr="00026F3F" w:rsidRDefault="00DA530C" w:rsidP="00F429D7">
      <w:pPr>
        <w:jc w:val="both"/>
        <w:rPr>
          <w:rFonts w:eastAsia="Times New Roman"/>
          <w:lang w:val="es-ES" w:eastAsia="es-ES"/>
        </w:rPr>
      </w:pPr>
      <w:r w:rsidRPr="00026F3F">
        <w:rPr>
          <w:rFonts w:eastAsia="Times New Roman"/>
          <w:lang w:val="es-ES" w:eastAsia="es-ES"/>
        </w:rPr>
        <w:t>ASIGNATURA</w:t>
      </w:r>
      <w:r w:rsidRPr="00026F3F">
        <w:rPr>
          <w:rFonts w:eastAsia="Times New Roman"/>
          <w:lang w:val="es-ES" w:eastAsia="es-ES"/>
        </w:rPr>
        <w:tab/>
      </w:r>
      <w:r w:rsidRPr="00026F3F">
        <w:rPr>
          <w:rFonts w:eastAsia="Times New Roman"/>
          <w:lang w:val="es-ES" w:eastAsia="es-ES"/>
        </w:rPr>
        <w:tab/>
      </w:r>
      <w:r w:rsidR="00F429D7">
        <w:rPr>
          <w:rFonts w:eastAsia="Times New Roman"/>
          <w:lang w:val="es-ES" w:eastAsia="es-ES"/>
        </w:rPr>
        <w:tab/>
      </w:r>
      <w:r w:rsidRPr="00026F3F">
        <w:rPr>
          <w:rFonts w:eastAsia="Times New Roman"/>
          <w:lang w:val="es-ES" w:eastAsia="es-ES"/>
        </w:rPr>
        <w:t>:</w:t>
      </w:r>
      <w:r w:rsidRPr="00026F3F">
        <w:rPr>
          <w:rFonts w:eastAsia="Times New Roman"/>
          <w:lang w:val="es-ES" w:eastAsia="es-ES"/>
        </w:rPr>
        <w:tab/>
        <w:t>ARTES GRAFICAS</w:t>
      </w:r>
    </w:p>
    <w:p w14:paraId="75762B4E" w14:textId="77777777" w:rsidR="00DA530C" w:rsidRPr="00026F3F" w:rsidRDefault="00DA530C"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w:t>
      </w:r>
      <w:r w:rsidRPr="00026F3F">
        <w:rPr>
          <w:rFonts w:eastAsia="Times New Roman"/>
          <w:lang w:val="es-ES" w:eastAsia="es-ES"/>
        </w:rPr>
        <w:tab/>
        <w:t>AG113U</w:t>
      </w:r>
    </w:p>
    <w:p w14:paraId="51685083" w14:textId="77777777" w:rsidR="00DA530C" w:rsidRPr="00026F3F" w:rsidRDefault="00DA530C" w:rsidP="00F429D7">
      <w:pPr>
        <w:jc w:val="both"/>
        <w:rPr>
          <w:rFonts w:eastAsia="Times New Roman"/>
          <w:lang w:val="es-ES" w:eastAsia="es-ES"/>
        </w:rPr>
      </w:pPr>
      <w:r w:rsidRPr="00026F3F">
        <w:rPr>
          <w:rFonts w:eastAsia="Times New Roman"/>
          <w:lang w:val="es-ES" w:eastAsia="es-ES"/>
        </w:rPr>
        <w:t>REQUISITO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w:t>
      </w:r>
      <w:r w:rsidRPr="00026F3F">
        <w:rPr>
          <w:rFonts w:eastAsia="Times New Roman"/>
          <w:lang w:val="es-ES" w:eastAsia="es-ES"/>
        </w:rPr>
        <w:tab/>
        <w:t>NINGUNO</w:t>
      </w:r>
    </w:p>
    <w:p w14:paraId="29E59120" w14:textId="77777777" w:rsidR="00DA530C" w:rsidRPr="00026F3F" w:rsidRDefault="00DA530C"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w:t>
      </w:r>
      <w:r w:rsidRPr="00026F3F">
        <w:rPr>
          <w:rFonts w:eastAsia="Times New Roman"/>
          <w:lang w:val="es-ES" w:eastAsia="es-ES"/>
        </w:rPr>
        <w:tab/>
      </w:r>
      <w:r w:rsidRPr="00026F3F">
        <w:rPr>
          <w:rFonts w:eastAsia="Calibri"/>
        </w:rPr>
        <w:t>EFP</w:t>
      </w:r>
    </w:p>
    <w:p w14:paraId="66FD42CD" w14:textId="3F76D0AC" w:rsidR="00DA530C" w:rsidRPr="00026F3F" w:rsidRDefault="00DA530C" w:rsidP="00F429D7">
      <w:pPr>
        <w:jc w:val="both"/>
        <w:rPr>
          <w:rFonts w:eastAsia="Times New Roman"/>
          <w:lang w:eastAsia="es-ES"/>
        </w:rPr>
      </w:pPr>
      <w:r w:rsidRPr="00026F3F">
        <w:rPr>
          <w:rFonts w:eastAsia="Times New Roman"/>
          <w:lang w:eastAsia="es-ES"/>
        </w:rPr>
        <w:t>TOTAL HORAS</w:t>
      </w:r>
      <w:r w:rsidRPr="00026F3F">
        <w:rPr>
          <w:rFonts w:eastAsia="Times New Roman"/>
          <w:lang w:eastAsia="es-ES"/>
        </w:rPr>
        <w:tab/>
      </w:r>
      <w:r w:rsidRPr="00026F3F">
        <w:rPr>
          <w:rFonts w:eastAsia="Times New Roman"/>
          <w:lang w:eastAsia="es-ES"/>
        </w:rPr>
        <w:tab/>
      </w:r>
      <w:r w:rsidR="00F429D7">
        <w:rPr>
          <w:rFonts w:eastAsia="Times New Roman"/>
          <w:lang w:eastAsia="es-ES"/>
        </w:rPr>
        <w:tab/>
      </w:r>
      <w:r w:rsidRPr="00026F3F">
        <w:rPr>
          <w:rFonts w:eastAsia="Times New Roman"/>
          <w:lang w:eastAsia="es-ES"/>
        </w:rPr>
        <w:t xml:space="preserve">: </w:t>
      </w:r>
      <w:r w:rsidRPr="00026F3F">
        <w:rPr>
          <w:rFonts w:eastAsia="Times New Roman"/>
          <w:lang w:eastAsia="es-ES"/>
        </w:rPr>
        <w:tab/>
        <w:t>05</w:t>
      </w:r>
    </w:p>
    <w:p w14:paraId="1CF8ABEF" w14:textId="690A292C" w:rsidR="00DA530C" w:rsidRDefault="00DA530C"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Pr="00026F3F">
        <w:rPr>
          <w:rFonts w:eastAsia="Times New Roman"/>
          <w:lang w:val="es-ES" w:eastAsia="es-ES"/>
        </w:rPr>
        <w:tab/>
        <w:t>03</w:t>
      </w:r>
    </w:p>
    <w:p w14:paraId="2D532048" w14:textId="77777777" w:rsidR="00B7731B" w:rsidRPr="00BF7A58" w:rsidRDefault="00B7731B" w:rsidP="00F429D7">
      <w:pPr>
        <w:jc w:val="both"/>
        <w:rPr>
          <w:bCs/>
        </w:rPr>
      </w:pPr>
      <w:r w:rsidRPr="00BF7A58">
        <w:rPr>
          <w:bCs/>
        </w:rPr>
        <w:t>SUMILLAS</w:t>
      </w:r>
      <w:r>
        <w:rPr>
          <w:bCs/>
        </w:rPr>
        <w:t>:</w:t>
      </w:r>
    </w:p>
    <w:p w14:paraId="1C54558C" w14:textId="6CC3AA31" w:rsidR="00DA530C" w:rsidRPr="00026F3F" w:rsidRDefault="00DA530C" w:rsidP="00F429D7">
      <w:pPr>
        <w:jc w:val="both"/>
        <w:rPr>
          <w:rFonts w:eastAsia="Calibri"/>
          <w:lang w:val="es-AR"/>
        </w:rPr>
      </w:pPr>
      <w:r w:rsidRPr="00026F3F">
        <w:rPr>
          <w:rFonts w:eastAsia="Calibri"/>
        </w:rPr>
        <w:lastRenderedPageBreak/>
        <w:t>Taller que corresponde al área curricular de estudios de formación específica y/o especialidad, de n</w:t>
      </w:r>
      <w:r w:rsidR="00F429D7">
        <w:rPr>
          <w:rFonts w:eastAsia="Calibri"/>
        </w:rPr>
        <w:t xml:space="preserve">aturaleza teórico-práctica, </w:t>
      </w:r>
      <w:r w:rsidRPr="00026F3F">
        <w:rPr>
          <w:rFonts w:eastAsia="Calibri"/>
        </w:rPr>
        <w:t xml:space="preserve">siendo su propósito crear y representar símbolos e imágenes visuales persuasivas de comunicación gráfica. El </w:t>
      </w:r>
      <w:r w:rsidRPr="00026F3F">
        <w:rPr>
          <w:rFonts w:eastAsia="Calibri"/>
          <w:lang w:val="es-ES" w:eastAsia="es-ES"/>
        </w:rPr>
        <w:t>propósito es darle la posibilidad</w:t>
      </w:r>
      <w:r w:rsidRPr="00026F3F">
        <w:rPr>
          <w:rFonts w:eastAsia="Calibri"/>
          <w:lang w:val="es-AR"/>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026F3F">
        <w:rPr>
          <w:rFonts w:eastAsia="Calibri"/>
          <w:lang w:val="es-ES_tradnl" w:eastAsia="es-ES"/>
        </w:rPr>
        <w:t>símbolos e imágenes visuales persuasivas de comunicación gráfica</w:t>
      </w:r>
      <w:r w:rsidRPr="00026F3F">
        <w:rPr>
          <w:rFonts w:eastAsia="Calibri"/>
          <w:lang w:val="es-AR"/>
        </w:rPr>
        <w:t>; identifica y discrimina los principales sistemas de impresión y experimentación de procedimientos básicos.</w:t>
      </w:r>
      <w:r w:rsidR="00602B63">
        <w:rPr>
          <w:rFonts w:eastAsia="Calibri"/>
          <w:lang w:val="es-AR"/>
        </w:rPr>
        <w:t xml:space="preserve"> </w:t>
      </w:r>
      <w:r w:rsidR="00602B63" w:rsidRPr="00026F3F">
        <w:rPr>
          <w:rFonts w:eastAsia="Times New Roman"/>
          <w:lang w:val="es-ES" w:eastAsia="es-ES"/>
        </w:rPr>
        <w:t>Siendo sus contenidos básicos:</w:t>
      </w:r>
    </w:p>
    <w:p w14:paraId="22AF97A3" w14:textId="77777777" w:rsidR="00602B63" w:rsidRPr="00602B63" w:rsidRDefault="00DA530C" w:rsidP="00602B63">
      <w:pPr>
        <w:pStyle w:val="Prrafodelista"/>
        <w:numPr>
          <w:ilvl w:val="0"/>
          <w:numId w:val="17"/>
        </w:numPr>
        <w:jc w:val="both"/>
        <w:rPr>
          <w:rFonts w:eastAsia="Calibri"/>
          <w:lang w:val="es-AR"/>
        </w:rPr>
      </w:pPr>
      <w:r w:rsidRPr="00602B63">
        <w:rPr>
          <w:rFonts w:eastAsia="Calibri"/>
          <w:lang w:val="es-AR"/>
        </w:rPr>
        <w:t xml:space="preserve">Fundamentos del lenguaje visual gráfico plástico. </w:t>
      </w:r>
    </w:p>
    <w:p w14:paraId="6A62AEBA" w14:textId="4558FB04" w:rsidR="00DA530C" w:rsidRPr="00602B63" w:rsidRDefault="00DA530C" w:rsidP="00602B63">
      <w:pPr>
        <w:pStyle w:val="Prrafodelista"/>
        <w:numPr>
          <w:ilvl w:val="0"/>
          <w:numId w:val="17"/>
        </w:numPr>
        <w:jc w:val="both"/>
        <w:rPr>
          <w:rFonts w:eastAsia="Calibri"/>
          <w:lang w:val="es-AR"/>
        </w:rPr>
      </w:pPr>
      <w:r w:rsidRPr="00602B63">
        <w:rPr>
          <w:rFonts w:eastAsia="Calibri"/>
          <w:lang w:val="es-AR"/>
        </w:rPr>
        <w:t>Las técnicas de expresión: modos y procesos de realización en el lenguaje visual gráfico-plástico.</w:t>
      </w:r>
    </w:p>
    <w:p w14:paraId="1FD88ED6" w14:textId="77777777" w:rsidR="00DA530C" w:rsidRPr="00026F3F" w:rsidRDefault="00DA530C" w:rsidP="00F429D7">
      <w:pPr>
        <w:jc w:val="both"/>
      </w:pPr>
      <w:r w:rsidRPr="00026F3F">
        <w:t xml:space="preserve"> </w:t>
      </w:r>
    </w:p>
    <w:p w14:paraId="427271FD" w14:textId="7469F493" w:rsidR="0033564C" w:rsidRPr="00F429D7" w:rsidRDefault="00DA530C" w:rsidP="00F429D7">
      <w:pPr>
        <w:jc w:val="both"/>
        <w:rPr>
          <w:b/>
        </w:rPr>
      </w:pPr>
      <w:r w:rsidRPr="00F429D7">
        <w:rPr>
          <w:b/>
        </w:rPr>
        <w:t xml:space="preserve">PLAZA 18 </w:t>
      </w:r>
    </w:p>
    <w:p w14:paraId="61D814AE" w14:textId="7B9C8A69" w:rsidR="00DA530C" w:rsidRPr="00026F3F" w:rsidRDefault="00DA530C" w:rsidP="00F429D7">
      <w:pPr>
        <w:jc w:val="both"/>
        <w:rPr>
          <w:rFonts w:eastAsia="Times New Roman"/>
          <w:lang w:val="es-ES" w:eastAsia="es-ES"/>
        </w:rPr>
      </w:pPr>
      <w:r w:rsidRPr="00026F3F">
        <w:rPr>
          <w:rFonts w:eastAsia="Times New Roman"/>
          <w:lang w:val="es-ES" w:eastAsia="es-ES"/>
        </w:rPr>
        <w:t>ASIGNATURA</w:t>
      </w:r>
      <w:r w:rsidRPr="00026F3F">
        <w:rPr>
          <w:rFonts w:eastAsia="Times New Roman"/>
          <w:lang w:val="es-ES" w:eastAsia="es-ES"/>
        </w:rPr>
        <w:tab/>
      </w:r>
      <w:r w:rsidRPr="00026F3F">
        <w:rPr>
          <w:rFonts w:eastAsia="Times New Roman"/>
          <w:lang w:val="es-ES" w:eastAsia="es-ES"/>
        </w:rPr>
        <w:tab/>
      </w:r>
      <w:r w:rsidR="00F429D7">
        <w:rPr>
          <w:rFonts w:eastAsia="Times New Roman"/>
          <w:lang w:val="es-ES" w:eastAsia="es-ES"/>
        </w:rPr>
        <w:tab/>
      </w:r>
      <w:r w:rsidRPr="00026F3F">
        <w:rPr>
          <w:rFonts w:eastAsia="Times New Roman"/>
          <w:lang w:val="es-ES" w:eastAsia="es-ES"/>
        </w:rPr>
        <w:t>:</w:t>
      </w:r>
      <w:r w:rsidRPr="00026F3F">
        <w:rPr>
          <w:rFonts w:eastAsia="Times New Roman"/>
          <w:lang w:val="es-ES" w:eastAsia="es-ES"/>
        </w:rPr>
        <w:tab/>
        <w:t>LINGÜÍSTICA I</w:t>
      </w:r>
    </w:p>
    <w:p w14:paraId="399E3459" w14:textId="77777777" w:rsidR="00DA530C" w:rsidRPr="00026F3F" w:rsidRDefault="00DA530C"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w:t>
      </w:r>
      <w:r w:rsidRPr="00026F3F">
        <w:rPr>
          <w:rFonts w:eastAsia="Times New Roman"/>
          <w:lang w:val="es-ES" w:eastAsia="es-ES"/>
        </w:rPr>
        <w:tab/>
        <w:t>LN113U</w:t>
      </w:r>
    </w:p>
    <w:p w14:paraId="054B0BB5" w14:textId="77777777" w:rsidR="00DA530C" w:rsidRPr="00026F3F" w:rsidRDefault="00DA530C" w:rsidP="00F429D7">
      <w:pPr>
        <w:jc w:val="both"/>
        <w:rPr>
          <w:rFonts w:eastAsia="Times New Roman"/>
          <w:lang w:val="es-ES" w:eastAsia="es-ES"/>
        </w:rPr>
      </w:pPr>
      <w:r w:rsidRPr="00026F3F">
        <w:rPr>
          <w:rFonts w:eastAsia="Times New Roman"/>
          <w:lang w:val="es-ES" w:eastAsia="es-ES"/>
        </w:rPr>
        <w:t>REQUISITO</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w:t>
      </w:r>
      <w:r w:rsidRPr="00026F3F">
        <w:rPr>
          <w:rFonts w:eastAsia="Times New Roman"/>
          <w:lang w:val="es-ES" w:eastAsia="es-ES"/>
        </w:rPr>
        <w:tab/>
        <w:t>NINGUNO</w:t>
      </w:r>
    </w:p>
    <w:p w14:paraId="2B0CDC46" w14:textId="77777777" w:rsidR="00DA530C" w:rsidRPr="00026F3F" w:rsidRDefault="00DA530C"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w:t>
      </w:r>
      <w:r w:rsidRPr="00026F3F">
        <w:rPr>
          <w:rFonts w:eastAsia="Times New Roman"/>
          <w:lang w:val="es-ES" w:eastAsia="es-ES"/>
        </w:rPr>
        <w:tab/>
      </w:r>
      <w:r w:rsidRPr="00026F3F">
        <w:rPr>
          <w:rFonts w:eastAsia="Calibri"/>
        </w:rPr>
        <w:t>EG</w:t>
      </w:r>
    </w:p>
    <w:p w14:paraId="276B21C7" w14:textId="20F53FC7" w:rsidR="00DA530C" w:rsidRPr="00026F3F" w:rsidRDefault="00DA530C" w:rsidP="00F429D7">
      <w:pPr>
        <w:jc w:val="both"/>
        <w:rPr>
          <w:rFonts w:eastAsia="Calibri"/>
          <w:i/>
          <w:iCs/>
        </w:rPr>
      </w:pPr>
      <w:r w:rsidRPr="00026F3F">
        <w:rPr>
          <w:rFonts w:eastAsia="Times New Roman"/>
          <w:lang w:eastAsia="es-ES"/>
        </w:rPr>
        <w:t>TOTAL HORAS</w:t>
      </w:r>
      <w:r w:rsidRPr="00026F3F">
        <w:rPr>
          <w:rFonts w:eastAsia="Times New Roman"/>
          <w:lang w:eastAsia="es-ES"/>
        </w:rPr>
        <w:tab/>
      </w:r>
      <w:r w:rsidRPr="00026F3F">
        <w:rPr>
          <w:rFonts w:eastAsia="Times New Roman"/>
          <w:lang w:eastAsia="es-ES"/>
        </w:rPr>
        <w:tab/>
      </w:r>
      <w:r w:rsidR="00F429D7">
        <w:rPr>
          <w:rFonts w:eastAsia="Times New Roman"/>
          <w:lang w:eastAsia="es-ES"/>
        </w:rPr>
        <w:tab/>
      </w:r>
      <w:r w:rsidRPr="00026F3F">
        <w:rPr>
          <w:rFonts w:eastAsia="Times New Roman"/>
          <w:lang w:eastAsia="es-ES"/>
        </w:rPr>
        <w:t xml:space="preserve">: </w:t>
      </w:r>
      <w:r w:rsidRPr="00026F3F">
        <w:rPr>
          <w:rFonts w:eastAsia="Times New Roman"/>
          <w:lang w:eastAsia="es-ES"/>
        </w:rPr>
        <w:tab/>
        <w:t>03</w:t>
      </w:r>
    </w:p>
    <w:p w14:paraId="53FB998C" w14:textId="6A2BAD45" w:rsidR="00DA530C" w:rsidRDefault="00DA530C"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Pr="00026F3F">
        <w:rPr>
          <w:rFonts w:eastAsia="Times New Roman"/>
          <w:lang w:val="es-ES" w:eastAsia="es-ES"/>
        </w:rPr>
        <w:tab/>
        <w:t xml:space="preserve">: </w:t>
      </w:r>
      <w:r w:rsidRPr="00026F3F">
        <w:rPr>
          <w:rFonts w:eastAsia="Times New Roman"/>
          <w:lang w:val="es-ES" w:eastAsia="es-ES"/>
        </w:rPr>
        <w:tab/>
        <w:t>03</w:t>
      </w:r>
    </w:p>
    <w:p w14:paraId="64995A57" w14:textId="77777777" w:rsidR="00B7731B" w:rsidRPr="00BF7A58" w:rsidRDefault="00B7731B" w:rsidP="00F429D7">
      <w:pPr>
        <w:jc w:val="both"/>
        <w:rPr>
          <w:bCs/>
        </w:rPr>
      </w:pPr>
      <w:r w:rsidRPr="00BF7A58">
        <w:rPr>
          <w:bCs/>
        </w:rPr>
        <w:t>SUMILLAS</w:t>
      </w:r>
      <w:r>
        <w:rPr>
          <w:bCs/>
        </w:rPr>
        <w:t>:</w:t>
      </w:r>
    </w:p>
    <w:p w14:paraId="5372694F" w14:textId="77777777" w:rsidR="00DA530C" w:rsidRPr="00026F3F" w:rsidRDefault="00DA530C" w:rsidP="00F429D7">
      <w:pPr>
        <w:jc w:val="both"/>
        <w:rPr>
          <w:rFonts w:eastAsia="Times New Roman"/>
          <w:lang w:val="es-ES" w:eastAsia="es-ES"/>
        </w:rPr>
      </w:pPr>
      <w:r w:rsidRPr="00026F3F">
        <w:rPr>
          <w:rFonts w:eastAsia="Times New Roman"/>
          <w:lang w:val="es-ES" w:eastAsia="es-ES"/>
        </w:rPr>
        <w:t>Asignatura que corresponde al área curricular de estudios de formación general, de naturaleza teórica.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comprensión y producción de textos literarios y no literarios con calidad y la correspondiente comunicación y exposición literaria de manera analítica y crítica, todo ello orientado a una formación personal y profesional idóneas.</w:t>
      </w:r>
    </w:p>
    <w:p w14:paraId="76EA5F91" w14:textId="77777777" w:rsidR="00602B63" w:rsidRDefault="00DA530C" w:rsidP="00F429D7">
      <w:pPr>
        <w:jc w:val="both"/>
        <w:rPr>
          <w:rFonts w:eastAsia="Times New Roman"/>
          <w:lang w:val="es-ES" w:eastAsia="es-ES"/>
        </w:rPr>
      </w:pPr>
      <w:r w:rsidRPr="00026F3F">
        <w:rPr>
          <w:rFonts w:eastAsia="Times New Roman"/>
          <w:lang w:val="es-ES" w:eastAsia="es-ES"/>
        </w:rPr>
        <w:t xml:space="preserve">El contenido básico está organizado en tres unidades didácticas: </w:t>
      </w:r>
    </w:p>
    <w:p w14:paraId="6225D9CC" w14:textId="1089EA6C" w:rsidR="00602B63" w:rsidRPr="00602B63" w:rsidRDefault="00602B63" w:rsidP="00602B63">
      <w:pPr>
        <w:pStyle w:val="Prrafodelista"/>
        <w:numPr>
          <w:ilvl w:val="0"/>
          <w:numId w:val="18"/>
        </w:numPr>
        <w:jc w:val="both"/>
        <w:rPr>
          <w:lang w:val="es-ES" w:eastAsia="es-ES"/>
        </w:rPr>
      </w:pPr>
      <w:r w:rsidRPr="00602B63">
        <w:rPr>
          <w:lang w:val="es-ES" w:eastAsia="es-ES"/>
        </w:rPr>
        <w:t>Primera</w:t>
      </w:r>
      <w:r w:rsidR="00DA530C" w:rsidRPr="00602B63">
        <w:rPr>
          <w:lang w:val="es-ES" w:eastAsia="es-ES"/>
        </w:rPr>
        <w:t xml:space="preserve">: </w:t>
      </w:r>
    </w:p>
    <w:p w14:paraId="15F2DE1F" w14:textId="77777777" w:rsidR="00602B63" w:rsidRPr="00602B63" w:rsidRDefault="00DA530C" w:rsidP="00602B63">
      <w:pPr>
        <w:pStyle w:val="Prrafodelista"/>
        <w:numPr>
          <w:ilvl w:val="1"/>
          <w:numId w:val="18"/>
        </w:numPr>
        <w:jc w:val="both"/>
        <w:rPr>
          <w:lang w:val="es-ES" w:eastAsia="es-ES"/>
        </w:rPr>
      </w:pPr>
      <w:r w:rsidRPr="00602B63">
        <w:rPr>
          <w:lang w:val="es-ES" w:eastAsia="es-ES"/>
        </w:rPr>
        <w:t xml:space="preserve">Fundamentos básicos de la Lingüística. Signo lingüístico. Lenguaje y lengua. Niveles de la comunicación lingüística (contexto sociocultural). </w:t>
      </w:r>
    </w:p>
    <w:p w14:paraId="2DFA1765" w14:textId="77777777" w:rsidR="00602B63" w:rsidRPr="00602B63" w:rsidRDefault="00DA530C" w:rsidP="00602B63">
      <w:pPr>
        <w:pStyle w:val="Prrafodelista"/>
        <w:numPr>
          <w:ilvl w:val="1"/>
          <w:numId w:val="18"/>
        </w:numPr>
        <w:jc w:val="both"/>
        <w:rPr>
          <w:lang w:val="es-ES" w:eastAsia="es-ES"/>
        </w:rPr>
      </w:pPr>
      <w:r w:rsidRPr="00602B63">
        <w:rPr>
          <w:lang w:val="es-ES" w:eastAsia="es-ES"/>
        </w:rPr>
        <w:t xml:space="preserve">La comunicación fenómeno social indispensable. </w:t>
      </w:r>
    </w:p>
    <w:p w14:paraId="001C38D1" w14:textId="77777777" w:rsidR="00602B63" w:rsidRPr="00602B63" w:rsidRDefault="00DA530C" w:rsidP="00602B63">
      <w:pPr>
        <w:pStyle w:val="Prrafodelista"/>
        <w:numPr>
          <w:ilvl w:val="1"/>
          <w:numId w:val="18"/>
        </w:numPr>
        <w:jc w:val="both"/>
        <w:rPr>
          <w:lang w:val="es-ES" w:eastAsia="es-ES"/>
        </w:rPr>
      </w:pPr>
      <w:r w:rsidRPr="00602B63">
        <w:rPr>
          <w:lang w:val="es-ES" w:eastAsia="es-ES"/>
        </w:rPr>
        <w:t xml:space="preserve">Problemas sociolingüísticos: bilingüismo, multilingüismo, diglosia. Perú país multiétnico. </w:t>
      </w:r>
    </w:p>
    <w:p w14:paraId="39B8A7D5" w14:textId="77777777" w:rsidR="00602B63" w:rsidRDefault="00DA530C" w:rsidP="00602B63">
      <w:pPr>
        <w:pStyle w:val="Prrafodelista"/>
        <w:numPr>
          <w:ilvl w:val="0"/>
          <w:numId w:val="18"/>
        </w:numPr>
        <w:jc w:val="both"/>
        <w:rPr>
          <w:lang w:val="es-ES" w:eastAsia="es-ES"/>
        </w:rPr>
      </w:pPr>
      <w:r w:rsidRPr="00602B63">
        <w:rPr>
          <w:lang w:val="es-ES" w:eastAsia="es-ES"/>
        </w:rPr>
        <w:t xml:space="preserve">Segunda: </w:t>
      </w:r>
    </w:p>
    <w:p w14:paraId="5E1C232B" w14:textId="77777777" w:rsidR="00602B63" w:rsidRDefault="00DA530C" w:rsidP="00602B63">
      <w:pPr>
        <w:pStyle w:val="Prrafodelista"/>
        <w:numPr>
          <w:ilvl w:val="1"/>
          <w:numId w:val="18"/>
        </w:numPr>
        <w:jc w:val="both"/>
        <w:rPr>
          <w:lang w:val="es-ES" w:eastAsia="es-ES"/>
        </w:rPr>
      </w:pPr>
      <w:r w:rsidRPr="00602B63">
        <w:rPr>
          <w:lang w:val="es-ES" w:eastAsia="es-ES"/>
        </w:rPr>
        <w:t xml:space="preserve">Expresión oral: la voz, el discurso, lectura, exposición de obras literarias peruanas y latinoamericanas. </w:t>
      </w:r>
    </w:p>
    <w:p w14:paraId="18C91128" w14:textId="77777777" w:rsidR="00602B63" w:rsidRDefault="00DA530C" w:rsidP="00602B63">
      <w:pPr>
        <w:pStyle w:val="Prrafodelista"/>
        <w:numPr>
          <w:ilvl w:val="0"/>
          <w:numId w:val="18"/>
        </w:numPr>
        <w:jc w:val="both"/>
        <w:rPr>
          <w:lang w:val="es-ES" w:eastAsia="es-ES"/>
        </w:rPr>
      </w:pPr>
      <w:r w:rsidRPr="00602B63">
        <w:rPr>
          <w:lang w:val="es-ES" w:eastAsia="es-ES"/>
        </w:rPr>
        <w:t xml:space="preserve">Tercera: </w:t>
      </w:r>
    </w:p>
    <w:p w14:paraId="2252E997" w14:textId="718BD50A" w:rsidR="00DA530C" w:rsidRPr="00602B63" w:rsidRDefault="00602B63" w:rsidP="00602B63">
      <w:pPr>
        <w:pStyle w:val="Prrafodelista"/>
        <w:numPr>
          <w:ilvl w:val="1"/>
          <w:numId w:val="18"/>
        </w:numPr>
        <w:jc w:val="both"/>
        <w:rPr>
          <w:lang w:val="es-ES" w:eastAsia="es-ES"/>
        </w:rPr>
      </w:pPr>
      <w:r>
        <w:rPr>
          <w:lang w:val="es-ES" w:eastAsia="es-ES"/>
        </w:rPr>
        <w:lastRenderedPageBreak/>
        <w:t>C</w:t>
      </w:r>
      <w:r w:rsidR="00DA530C" w:rsidRPr="00602B63">
        <w:rPr>
          <w:lang w:val="es-ES" w:eastAsia="es-ES"/>
        </w:rPr>
        <w:t>omunicación escrita: Gramática y ortografía. Producción de textos literarios y no literarios. Redacción administrativa.</w:t>
      </w:r>
    </w:p>
    <w:p w14:paraId="3721D258" w14:textId="77777777" w:rsidR="00F429D7" w:rsidRDefault="00F429D7" w:rsidP="00F429D7">
      <w:pPr>
        <w:jc w:val="both"/>
        <w:rPr>
          <w:rFonts w:eastAsia="Times New Roman"/>
          <w:b/>
          <w:lang w:val="es-ES" w:eastAsia="es-ES"/>
        </w:rPr>
      </w:pPr>
    </w:p>
    <w:p w14:paraId="6C08C9A7" w14:textId="6BA80166" w:rsidR="00DA530C" w:rsidRPr="00F429D7" w:rsidRDefault="00DA530C" w:rsidP="00F429D7">
      <w:pPr>
        <w:jc w:val="both"/>
        <w:rPr>
          <w:rFonts w:eastAsia="Times New Roman"/>
          <w:b/>
          <w:lang w:val="es-ES" w:eastAsia="es-ES"/>
        </w:rPr>
      </w:pPr>
      <w:r w:rsidRPr="00F429D7">
        <w:rPr>
          <w:rFonts w:eastAsia="Times New Roman"/>
          <w:b/>
          <w:lang w:val="es-ES" w:eastAsia="es-ES"/>
        </w:rPr>
        <w:t>PLAZA 19</w:t>
      </w:r>
    </w:p>
    <w:p w14:paraId="5FADF00D" w14:textId="3176D6F9" w:rsidR="00DA530C" w:rsidRPr="00026F3F" w:rsidRDefault="00DA530C" w:rsidP="00F429D7">
      <w:pPr>
        <w:jc w:val="both"/>
      </w:pPr>
      <w:r w:rsidRPr="00026F3F">
        <w:t>ASIGNATURA</w:t>
      </w:r>
      <w:r w:rsidRPr="00026F3F">
        <w:tab/>
      </w:r>
      <w:r w:rsidRPr="00026F3F">
        <w:tab/>
      </w:r>
      <w:r w:rsidR="00F429D7">
        <w:tab/>
      </w:r>
      <w:r w:rsidRPr="00026F3F">
        <w:t>:</w:t>
      </w:r>
      <w:r w:rsidRPr="00026F3F">
        <w:tab/>
        <w:t>SEMIOTICA VISUAL</w:t>
      </w:r>
    </w:p>
    <w:p w14:paraId="2EDEFF7C" w14:textId="2AFE09A4" w:rsidR="00DA530C" w:rsidRPr="00026F3F" w:rsidRDefault="00DA530C" w:rsidP="00F429D7">
      <w:pPr>
        <w:jc w:val="both"/>
      </w:pPr>
      <w:r w:rsidRPr="00026F3F">
        <w:t>CODIGO</w:t>
      </w:r>
      <w:r w:rsidRPr="00026F3F">
        <w:tab/>
      </w:r>
      <w:r w:rsidRPr="00026F3F">
        <w:tab/>
      </w:r>
      <w:r w:rsidR="00026F3F">
        <w:tab/>
      </w:r>
      <w:r w:rsidRPr="00026F3F">
        <w:t>:</w:t>
      </w:r>
      <w:r w:rsidRPr="00026F3F">
        <w:tab/>
        <w:t>SV613PE</w:t>
      </w:r>
    </w:p>
    <w:p w14:paraId="3BFC0CF1" w14:textId="6EC4A035" w:rsidR="00DA530C" w:rsidRPr="00026F3F" w:rsidRDefault="00DA530C" w:rsidP="00F429D7">
      <w:pPr>
        <w:jc w:val="both"/>
      </w:pPr>
      <w:r w:rsidRPr="00026F3F">
        <w:t>REQUISITO</w:t>
      </w:r>
      <w:r w:rsidRPr="00026F3F">
        <w:tab/>
      </w:r>
      <w:r w:rsidRPr="00026F3F">
        <w:tab/>
      </w:r>
      <w:r w:rsidR="00026F3F">
        <w:tab/>
      </w:r>
      <w:r w:rsidRPr="00026F3F">
        <w:t>:</w:t>
      </w:r>
      <w:r w:rsidRPr="00026F3F">
        <w:tab/>
        <w:t>NINGUNO</w:t>
      </w:r>
    </w:p>
    <w:p w14:paraId="4F894BAC" w14:textId="084303F9" w:rsidR="00DA530C" w:rsidRPr="00026F3F" w:rsidRDefault="00DA530C" w:rsidP="00F429D7">
      <w:pPr>
        <w:jc w:val="both"/>
      </w:pPr>
      <w:r w:rsidRPr="00026F3F">
        <w:t>CATEGORIA</w:t>
      </w:r>
      <w:r w:rsidRPr="00026F3F">
        <w:tab/>
      </w:r>
      <w:r w:rsidRPr="00026F3F">
        <w:tab/>
      </w:r>
      <w:r w:rsidR="00026F3F">
        <w:tab/>
      </w:r>
      <w:r w:rsidRPr="00026F3F">
        <w:t>:</w:t>
      </w:r>
      <w:r w:rsidRPr="00026F3F">
        <w:tab/>
        <w:t>EE</w:t>
      </w:r>
    </w:p>
    <w:p w14:paraId="6128E252" w14:textId="2DB26FC6" w:rsidR="00DA530C" w:rsidRPr="00026F3F" w:rsidRDefault="00DA530C" w:rsidP="00F429D7">
      <w:pPr>
        <w:jc w:val="both"/>
      </w:pPr>
      <w:r w:rsidRPr="00026F3F">
        <w:t>TOTAL, HORAS</w:t>
      </w:r>
      <w:r w:rsidRPr="00026F3F">
        <w:tab/>
      </w:r>
      <w:r w:rsidRPr="00026F3F">
        <w:tab/>
      </w:r>
      <w:r w:rsidR="00F429D7">
        <w:tab/>
      </w:r>
      <w:r w:rsidRPr="00026F3F">
        <w:t xml:space="preserve">: </w:t>
      </w:r>
      <w:r w:rsidRPr="00026F3F">
        <w:tab/>
        <w:t>03</w:t>
      </w:r>
    </w:p>
    <w:p w14:paraId="787F3FA6" w14:textId="0B0645B9" w:rsidR="00DA530C" w:rsidRDefault="00DA530C" w:rsidP="00F429D7">
      <w:pPr>
        <w:jc w:val="both"/>
      </w:pPr>
      <w:r w:rsidRPr="00026F3F">
        <w:t>CREDITOS</w:t>
      </w:r>
      <w:r w:rsidRPr="00026F3F">
        <w:tab/>
      </w:r>
      <w:r w:rsidRPr="00026F3F">
        <w:tab/>
      </w:r>
      <w:r w:rsidR="00026F3F">
        <w:tab/>
      </w:r>
      <w:r w:rsidRPr="00026F3F">
        <w:t xml:space="preserve">: </w:t>
      </w:r>
      <w:r w:rsidRPr="00026F3F">
        <w:tab/>
        <w:t>03</w:t>
      </w:r>
    </w:p>
    <w:p w14:paraId="32D75C8C" w14:textId="77777777" w:rsidR="00B7731B" w:rsidRPr="00BF7A58" w:rsidRDefault="00B7731B" w:rsidP="00F429D7">
      <w:pPr>
        <w:jc w:val="both"/>
        <w:rPr>
          <w:bCs/>
        </w:rPr>
      </w:pPr>
      <w:r w:rsidRPr="00BF7A58">
        <w:rPr>
          <w:bCs/>
        </w:rPr>
        <w:t>SUMILLAS</w:t>
      </w:r>
      <w:r>
        <w:rPr>
          <w:bCs/>
        </w:rPr>
        <w:t>:</w:t>
      </w:r>
    </w:p>
    <w:p w14:paraId="23C7F869" w14:textId="77777777" w:rsidR="00DA530C" w:rsidRPr="00026F3F" w:rsidRDefault="00DA530C" w:rsidP="00F429D7">
      <w:pPr>
        <w:jc w:val="both"/>
      </w:pPr>
      <w:r w:rsidRPr="00026F3F">
        <w:t>Es una asignatura de formación especializada, cuyo propósito es el estudio del lenguaje e interpretación de los signos e imágenes dados en la naturaleza y sobre todo los realizados por el hombre en el inicio y proceso evolutivo de las sociedades y como ciencia que trata de los sistemas de comunicación dentro de las sociedades humanas por medio de códigos, herramientas de conceptualización en el ejercicio de la producción de signos y mensajes visuales y  evidentemente como apoyo y sustento de la propia práctica artística, académica.</w:t>
      </w:r>
    </w:p>
    <w:p w14:paraId="278F432D" w14:textId="77777777" w:rsidR="00F429D7" w:rsidRDefault="00F429D7" w:rsidP="00F429D7">
      <w:pPr>
        <w:jc w:val="both"/>
        <w:rPr>
          <w:b/>
        </w:rPr>
      </w:pPr>
    </w:p>
    <w:p w14:paraId="54BE360B" w14:textId="0688DAFE" w:rsidR="00DA530C" w:rsidRPr="00F429D7" w:rsidRDefault="00DA530C" w:rsidP="00F429D7">
      <w:pPr>
        <w:jc w:val="both"/>
        <w:rPr>
          <w:b/>
        </w:rPr>
      </w:pPr>
      <w:r w:rsidRPr="00F429D7">
        <w:rPr>
          <w:b/>
        </w:rPr>
        <w:t xml:space="preserve">PLAZA 20 </w:t>
      </w:r>
    </w:p>
    <w:p w14:paraId="44E309AA" w14:textId="3BE3D014" w:rsidR="00DA530C" w:rsidRPr="00026F3F" w:rsidRDefault="00DA530C" w:rsidP="00F429D7">
      <w:pPr>
        <w:jc w:val="both"/>
        <w:rPr>
          <w:rFonts w:eastAsia="Times New Roman"/>
          <w:lang w:val="es-AR"/>
        </w:rPr>
      </w:pPr>
      <w:r w:rsidRPr="00026F3F">
        <w:rPr>
          <w:rFonts w:eastAsia="Times New Roman"/>
          <w:lang w:val="es-AR"/>
        </w:rPr>
        <w:t>ASIGNATURA</w:t>
      </w:r>
      <w:r w:rsidRPr="00026F3F">
        <w:rPr>
          <w:rFonts w:eastAsia="Times New Roman"/>
          <w:lang w:val="es-AR"/>
        </w:rPr>
        <w:tab/>
      </w:r>
      <w:r w:rsidRPr="00026F3F">
        <w:rPr>
          <w:rFonts w:eastAsia="Times New Roman"/>
          <w:lang w:val="es-AR"/>
        </w:rPr>
        <w:tab/>
      </w:r>
      <w:r w:rsidR="00F429D7">
        <w:rPr>
          <w:rFonts w:eastAsia="Times New Roman"/>
          <w:lang w:val="es-AR"/>
        </w:rPr>
        <w:tab/>
      </w:r>
      <w:r w:rsidRPr="00026F3F">
        <w:rPr>
          <w:rFonts w:eastAsia="Times New Roman"/>
          <w:lang w:val="es-AR"/>
        </w:rPr>
        <w:t xml:space="preserve">:        </w:t>
      </w:r>
      <w:r w:rsidR="00F429D7">
        <w:rPr>
          <w:rFonts w:eastAsia="Times New Roman"/>
          <w:lang w:val="es-AR"/>
        </w:rPr>
        <w:tab/>
      </w:r>
      <w:r w:rsidRPr="00026F3F">
        <w:rPr>
          <w:rFonts w:eastAsia="Times New Roman"/>
          <w:lang w:val="es-AR"/>
        </w:rPr>
        <w:t>HISTORIA DEL ARTE UNIVERSAL II</w:t>
      </w:r>
    </w:p>
    <w:p w14:paraId="54F69DEA" w14:textId="1C2C0E4A" w:rsidR="00DA530C" w:rsidRPr="00026F3F" w:rsidRDefault="00DA530C" w:rsidP="00F429D7">
      <w:pPr>
        <w:jc w:val="both"/>
        <w:rPr>
          <w:rFonts w:eastAsia="Times New Roman"/>
          <w:lang w:val="es-AR"/>
        </w:rPr>
      </w:pPr>
      <w:r w:rsidRPr="00026F3F">
        <w:rPr>
          <w:rFonts w:eastAsia="Times New Roman"/>
          <w:lang w:val="es-AR"/>
        </w:rPr>
        <w:t>CODIGO</w:t>
      </w:r>
      <w:r w:rsidRPr="00026F3F">
        <w:rPr>
          <w:rFonts w:eastAsia="Times New Roman"/>
          <w:lang w:val="es-AR"/>
        </w:rPr>
        <w:tab/>
      </w:r>
      <w:r w:rsidRPr="00026F3F">
        <w:rPr>
          <w:rFonts w:eastAsia="Times New Roman"/>
          <w:lang w:val="es-AR"/>
        </w:rPr>
        <w:tab/>
      </w:r>
      <w:r w:rsidR="00026F3F">
        <w:rPr>
          <w:rFonts w:eastAsia="Times New Roman"/>
          <w:lang w:val="es-AR"/>
        </w:rPr>
        <w:tab/>
      </w:r>
      <w:r w:rsidRPr="00026F3F">
        <w:rPr>
          <w:rFonts w:eastAsia="Times New Roman"/>
          <w:lang w:val="es-AR"/>
        </w:rPr>
        <w:t>:</w:t>
      </w:r>
      <w:r w:rsidRPr="00026F3F">
        <w:rPr>
          <w:rFonts w:eastAsia="Times New Roman"/>
          <w:lang w:val="es-AR"/>
        </w:rPr>
        <w:tab/>
        <w:t>HA753PE</w:t>
      </w:r>
    </w:p>
    <w:p w14:paraId="14150E13" w14:textId="612D0047" w:rsidR="00DA530C" w:rsidRPr="00026F3F" w:rsidRDefault="00DA530C" w:rsidP="00F429D7">
      <w:pPr>
        <w:jc w:val="both"/>
        <w:rPr>
          <w:rFonts w:eastAsia="Times New Roman"/>
          <w:lang w:val="es-AR"/>
        </w:rPr>
      </w:pPr>
      <w:r w:rsidRPr="00026F3F">
        <w:rPr>
          <w:rFonts w:eastAsia="Times New Roman"/>
          <w:lang w:val="es-AR"/>
        </w:rPr>
        <w:t>REQUISITO</w:t>
      </w:r>
      <w:r w:rsidRPr="00026F3F">
        <w:rPr>
          <w:rFonts w:eastAsia="Times New Roman"/>
          <w:lang w:val="es-AR"/>
        </w:rPr>
        <w:tab/>
      </w:r>
      <w:r w:rsidRPr="00026F3F">
        <w:rPr>
          <w:rFonts w:eastAsia="Times New Roman"/>
          <w:lang w:val="es-AR"/>
        </w:rPr>
        <w:tab/>
      </w:r>
      <w:r w:rsidR="00026F3F">
        <w:rPr>
          <w:rFonts w:eastAsia="Times New Roman"/>
          <w:lang w:val="es-AR"/>
        </w:rPr>
        <w:tab/>
      </w:r>
      <w:r w:rsidRPr="00026F3F">
        <w:rPr>
          <w:rFonts w:eastAsia="Times New Roman"/>
          <w:lang w:val="es-AR"/>
        </w:rPr>
        <w:t xml:space="preserve">: </w:t>
      </w:r>
      <w:r w:rsidRPr="00026F3F">
        <w:rPr>
          <w:rFonts w:eastAsia="Times New Roman"/>
          <w:lang w:val="es-AR"/>
        </w:rPr>
        <w:tab/>
        <w:t>HA643PP</w:t>
      </w:r>
    </w:p>
    <w:p w14:paraId="06C9B03E" w14:textId="16708401" w:rsidR="00DA530C" w:rsidRPr="00026F3F" w:rsidRDefault="00DA530C" w:rsidP="00F429D7">
      <w:pPr>
        <w:jc w:val="both"/>
        <w:rPr>
          <w:rFonts w:eastAsia="Times New Roman"/>
          <w:lang w:val="es-AR"/>
        </w:rPr>
      </w:pPr>
      <w:r w:rsidRPr="00026F3F">
        <w:rPr>
          <w:rFonts w:eastAsia="Times New Roman"/>
          <w:lang w:val="es-AR"/>
        </w:rPr>
        <w:t>CATEGORIA</w:t>
      </w:r>
      <w:r w:rsidRPr="00026F3F">
        <w:rPr>
          <w:rFonts w:eastAsia="Times New Roman"/>
          <w:lang w:val="es-AR"/>
        </w:rPr>
        <w:tab/>
      </w:r>
      <w:r w:rsidRPr="00026F3F">
        <w:rPr>
          <w:rFonts w:eastAsia="Times New Roman"/>
          <w:lang w:val="es-AR"/>
        </w:rPr>
        <w:tab/>
      </w:r>
      <w:r w:rsidR="00026F3F">
        <w:rPr>
          <w:rFonts w:eastAsia="Times New Roman"/>
          <w:lang w:val="es-AR"/>
        </w:rPr>
        <w:tab/>
      </w:r>
      <w:r w:rsidRPr="00026F3F">
        <w:rPr>
          <w:rFonts w:eastAsia="Times New Roman"/>
          <w:lang w:val="es-AR"/>
        </w:rPr>
        <w:t>:</w:t>
      </w:r>
      <w:r w:rsidRPr="00026F3F">
        <w:rPr>
          <w:rFonts w:eastAsia="Times New Roman"/>
          <w:lang w:val="es-AR"/>
        </w:rPr>
        <w:tab/>
        <w:t>EFP</w:t>
      </w:r>
    </w:p>
    <w:p w14:paraId="027AFCFD" w14:textId="4D558845" w:rsidR="00DA530C" w:rsidRPr="00026F3F" w:rsidRDefault="00DA530C" w:rsidP="00F429D7">
      <w:pPr>
        <w:jc w:val="both"/>
        <w:rPr>
          <w:rFonts w:eastAsia="Times New Roman"/>
          <w:lang w:val="es-AR"/>
        </w:rPr>
      </w:pPr>
      <w:r w:rsidRPr="00026F3F">
        <w:rPr>
          <w:rFonts w:eastAsia="Times New Roman"/>
          <w:lang w:val="es-AR"/>
        </w:rPr>
        <w:t>TOTAL HORAS</w:t>
      </w:r>
      <w:r w:rsidRPr="00026F3F">
        <w:rPr>
          <w:rFonts w:eastAsia="Times New Roman"/>
          <w:lang w:val="es-AR"/>
        </w:rPr>
        <w:tab/>
      </w:r>
      <w:r w:rsidRPr="00026F3F">
        <w:rPr>
          <w:rFonts w:eastAsia="Times New Roman"/>
          <w:lang w:val="es-AR"/>
        </w:rPr>
        <w:tab/>
      </w:r>
      <w:r w:rsidR="00F429D7">
        <w:rPr>
          <w:rFonts w:eastAsia="Times New Roman"/>
          <w:lang w:val="es-AR"/>
        </w:rPr>
        <w:tab/>
      </w:r>
      <w:r w:rsidRPr="00026F3F">
        <w:rPr>
          <w:rFonts w:eastAsia="Times New Roman"/>
          <w:lang w:val="es-AR"/>
        </w:rPr>
        <w:t xml:space="preserve">: </w:t>
      </w:r>
      <w:r w:rsidRPr="00026F3F">
        <w:rPr>
          <w:rFonts w:eastAsia="Times New Roman"/>
          <w:lang w:val="es-AR"/>
        </w:rPr>
        <w:tab/>
        <w:t>03</w:t>
      </w:r>
    </w:p>
    <w:p w14:paraId="43482DCF" w14:textId="045A54B0" w:rsidR="00DA530C" w:rsidRDefault="00DA530C" w:rsidP="00F429D7">
      <w:pPr>
        <w:jc w:val="both"/>
        <w:rPr>
          <w:rFonts w:eastAsia="Times New Roman"/>
          <w:lang w:val="es-AR"/>
        </w:rPr>
      </w:pPr>
      <w:r w:rsidRPr="00026F3F">
        <w:rPr>
          <w:rFonts w:eastAsia="Times New Roman"/>
          <w:lang w:val="es-AR"/>
        </w:rPr>
        <w:t>CREDITOS</w:t>
      </w:r>
      <w:r w:rsidRPr="00026F3F">
        <w:rPr>
          <w:rFonts w:eastAsia="Times New Roman"/>
          <w:lang w:val="es-AR"/>
        </w:rPr>
        <w:tab/>
      </w:r>
      <w:r w:rsidRPr="00026F3F">
        <w:rPr>
          <w:rFonts w:eastAsia="Times New Roman"/>
          <w:lang w:val="es-AR"/>
        </w:rPr>
        <w:tab/>
      </w:r>
      <w:r w:rsidR="00026F3F">
        <w:rPr>
          <w:rFonts w:eastAsia="Times New Roman"/>
          <w:lang w:val="es-AR"/>
        </w:rPr>
        <w:tab/>
      </w:r>
      <w:r w:rsidRPr="00026F3F">
        <w:rPr>
          <w:rFonts w:eastAsia="Times New Roman"/>
          <w:lang w:val="es-AR"/>
        </w:rPr>
        <w:t xml:space="preserve">: </w:t>
      </w:r>
      <w:r w:rsidRPr="00026F3F">
        <w:rPr>
          <w:rFonts w:eastAsia="Times New Roman"/>
          <w:lang w:val="es-AR"/>
        </w:rPr>
        <w:tab/>
        <w:t>03</w:t>
      </w:r>
    </w:p>
    <w:p w14:paraId="3C7C3717" w14:textId="77777777" w:rsidR="00B7731B" w:rsidRPr="00BF7A58" w:rsidRDefault="00B7731B" w:rsidP="00F429D7">
      <w:pPr>
        <w:jc w:val="both"/>
        <w:rPr>
          <w:bCs/>
        </w:rPr>
      </w:pPr>
      <w:r w:rsidRPr="00BF7A58">
        <w:rPr>
          <w:bCs/>
        </w:rPr>
        <w:t>SUMILLAS</w:t>
      </w:r>
      <w:r>
        <w:rPr>
          <w:bCs/>
        </w:rPr>
        <w:t>:</w:t>
      </w:r>
    </w:p>
    <w:p w14:paraId="2A22A128" w14:textId="652DD9DD" w:rsidR="00DA530C" w:rsidRPr="00026F3F" w:rsidRDefault="00DA530C" w:rsidP="00F429D7">
      <w:pPr>
        <w:jc w:val="both"/>
        <w:rPr>
          <w:rFonts w:eastAsia="Times New Roman"/>
          <w:lang w:val="es-ES" w:eastAsia="es-ES"/>
        </w:rPr>
      </w:pPr>
      <w:r w:rsidRPr="00026F3F">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desde el renacimiento hasta las últimas vanguardias a través del análisis e interpretación con métodos y teorías del arte y de la historia del arte que coadyuve en la investigación interdisciplinaria formativa y profesional, sostenible del </w:t>
      </w:r>
      <w:r w:rsidR="00602B63">
        <w:rPr>
          <w:rFonts w:eastAsia="Times New Roman"/>
          <w:lang w:val="es-ES" w:eastAsia="es-ES"/>
        </w:rPr>
        <w:t>patrimonio cultural, natural</w:t>
      </w:r>
      <w:r w:rsidRPr="00026F3F">
        <w:rPr>
          <w:rFonts w:eastAsia="Times New Roman"/>
          <w:lang w:val="es-ES" w:eastAsia="es-ES"/>
        </w:rPr>
        <w:t xml:space="preserve"> y producción artística.</w:t>
      </w:r>
    </w:p>
    <w:p w14:paraId="00E309A2" w14:textId="77777777" w:rsidR="00F429D7" w:rsidRDefault="00F429D7" w:rsidP="00F429D7">
      <w:pPr>
        <w:jc w:val="both"/>
        <w:rPr>
          <w:b/>
        </w:rPr>
      </w:pPr>
    </w:p>
    <w:p w14:paraId="4B45EF28" w14:textId="279E59AD" w:rsidR="00DA530C" w:rsidRPr="00F429D7" w:rsidRDefault="00DA530C" w:rsidP="00F429D7">
      <w:pPr>
        <w:jc w:val="both"/>
        <w:rPr>
          <w:b/>
        </w:rPr>
      </w:pPr>
      <w:r w:rsidRPr="00F429D7">
        <w:rPr>
          <w:b/>
        </w:rPr>
        <w:lastRenderedPageBreak/>
        <w:t>PLAZA 21</w:t>
      </w:r>
    </w:p>
    <w:p w14:paraId="39D93AA6" w14:textId="385CDBAA" w:rsidR="00DA530C" w:rsidRPr="00026F3F" w:rsidRDefault="00DA530C" w:rsidP="00F429D7">
      <w:pPr>
        <w:jc w:val="both"/>
        <w:rPr>
          <w:rFonts w:eastAsia="Times New Roman"/>
          <w:lang w:val="es-ES" w:eastAsia="es-ES"/>
        </w:rPr>
      </w:pPr>
      <w:r w:rsidRPr="00026F3F">
        <w:rPr>
          <w:rFonts w:eastAsia="Times New Roman"/>
          <w:lang w:val="es-ES" w:eastAsia="es-ES"/>
        </w:rPr>
        <w:t>ASIGNATURA</w:t>
      </w:r>
      <w:r w:rsidRPr="00026F3F">
        <w:rPr>
          <w:rFonts w:eastAsia="Times New Roman"/>
          <w:lang w:val="es-ES" w:eastAsia="es-ES"/>
        </w:rPr>
        <w:tab/>
      </w:r>
      <w:r w:rsidRPr="00026F3F">
        <w:rPr>
          <w:rFonts w:eastAsia="Times New Roman"/>
          <w:lang w:val="es-ES" w:eastAsia="es-ES"/>
        </w:rPr>
        <w:tab/>
      </w:r>
      <w:r w:rsidR="00F429D7">
        <w:rPr>
          <w:rFonts w:eastAsia="Times New Roman"/>
          <w:lang w:val="es-ES" w:eastAsia="es-ES"/>
        </w:rPr>
        <w:tab/>
      </w:r>
      <w:r w:rsidRPr="00026F3F">
        <w:rPr>
          <w:rFonts w:eastAsia="Times New Roman"/>
          <w:lang w:val="es-ES" w:eastAsia="es-ES"/>
        </w:rPr>
        <w:t>:</w:t>
      </w:r>
      <w:r w:rsidR="00026F3F">
        <w:rPr>
          <w:rFonts w:eastAsia="Times New Roman"/>
          <w:lang w:val="es-ES" w:eastAsia="es-ES"/>
        </w:rPr>
        <w:tab/>
      </w:r>
      <w:r w:rsidRPr="00026F3F">
        <w:rPr>
          <w:rFonts w:eastAsia="Times New Roman"/>
          <w:lang w:val="es-ES" w:eastAsia="es-ES"/>
        </w:rPr>
        <w:t>ARTES GRAFICAS</w:t>
      </w:r>
    </w:p>
    <w:p w14:paraId="5DABCE64" w14:textId="0426F3C8" w:rsidR="00DA530C" w:rsidRPr="00026F3F" w:rsidRDefault="00DA530C" w:rsidP="00F429D7">
      <w:pPr>
        <w:jc w:val="both"/>
        <w:rPr>
          <w:rFonts w:eastAsia="Times New Roman"/>
          <w:lang w:val="es-ES" w:eastAsia="es-ES"/>
        </w:rPr>
      </w:pPr>
      <w:r w:rsidRPr="00026F3F">
        <w:rPr>
          <w:rFonts w:eastAsia="Times New Roman"/>
          <w:lang w:val="es-ES" w:eastAsia="es-ES"/>
        </w:rPr>
        <w:t>CODIGO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w:t>
      </w:r>
      <w:r w:rsidRPr="00026F3F">
        <w:rPr>
          <w:rFonts w:eastAsia="Times New Roman"/>
          <w:lang w:val="es-ES" w:eastAsia="es-ES"/>
        </w:rPr>
        <w:tab/>
        <w:t>AG113U</w:t>
      </w:r>
    </w:p>
    <w:p w14:paraId="2319B53C" w14:textId="1D645010" w:rsidR="00DA530C" w:rsidRPr="00026F3F" w:rsidRDefault="00DA530C" w:rsidP="00F429D7">
      <w:pPr>
        <w:jc w:val="both"/>
        <w:rPr>
          <w:rFonts w:eastAsia="Times New Roman"/>
          <w:lang w:val="es-ES" w:eastAsia="es-ES"/>
        </w:rPr>
      </w:pPr>
      <w:r w:rsidRPr="00026F3F">
        <w:rPr>
          <w:rFonts w:eastAsia="Times New Roman"/>
          <w:lang w:val="es-ES" w:eastAsia="es-ES"/>
        </w:rPr>
        <w:t>REQUISITO</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w:t>
      </w:r>
      <w:r w:rsidRPr="00026F3F">
        <w:rPr>
          <w:rFonts w:eastAsia="Times New Roman"/>
          <w:lang w:val="es-ES" w:eastAsia="es-ES"/>
        </w:rPr>
        <w:tab/>
        <w:t>NINGUNO</w:t>
      </w:r>
    </w:p>
    <w:p w14:paraId="2C4A8FA5" w14:textId="2C6046D0" w:rsidR="00DA530C" w:rsidRPr="00026F3F" w:rsidRDefault="00DA530C" w:rsidP="00F429D7">
      <w:pPr>
        <w:jc w:val="both"/>
        <w:rPr>
          <w:rFonts w:eastAsia="Times New Roman"/>
          <w:lang w:val="es-ES" w:eastAsia="es-ES"/>
        </w:rPr>
      </w:pPr>
      <w:r w:rsidRPr="00026F3F">
        <w:rPr>
          <w:rFonts w:eastAsia="Times New Roman"/>
          <w:lang w:val="es-ES" w:eastAsia="es-ES"/>
        </w:rPr>
        <w:t>CATEGORIA</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w:t>
      </w:r>
      <w:r w:rsidRPr="00026F3F">
        <w:rPr>
          <w:rFonts w:eastAsia="Times New Roman"/>
          <w:lang w:val="es-ES" w:eastAsia="es-ES"/>
        </w:rPr>
        <w:tab/>
      </w:r>
      <w:r w:rsidRPr="00026F3F">
        <w:rPr>
          <w:rFonts w:eastAsia="Calibri"/>
        </w:rPr>
        <w:t>EFP</w:t>
      </w:r>
    </w:p>
    <w:p w14:paraId="43758668" w14:textId="6635C895" w:rsidR="00DA530C" w:rsidRPr="00026F3F" w:rsidRDefault="00DA530C" w:rsidP="00F429D7">
      <w:pPr>
        <w:jc w:val="both"/>
        <w:rPr>
          <w:rFonts w:eastAsia="Times New Roman"/>
          <w:lang w:eastAsia="es-ES"/>
        </w:rPr>
      </w:pPr>
      <w:r w:rsidRPr="00026F3F">
        <w:rPr>
          <w:rFonts w:eastAsia="Times New Roman"/>
          <w:lang w:eastAsia="es-ES"/>
        </w:rPr>
        <w:t>TOTAL HORAS</w:t>
      </w:r>
      <w:r w:rsidRPr="00026F3F">
        <w:rPr>
          <w:rFonts w:eastAsia="Times New Roman"/>
          <w:lang w:eastAsia="es-ES"/>
        </w:rPr>
        <w:tab/>
      </w:r>
      <w:r w:rsidRPr="00026F3F">
        <w:rPr>
          <w:rFonts w:eastAsia="Times New Roman"/>
          <w:lang w:eastAsia="es-ES"/>
        </w:rPr>
        <w:tab/>
      </w:r>
      <w:r w:rsidR="00F429D7">
        <w:rPr>
          <w:rFonts w:eastAsia="Times New Roman"/>
          <w:lang w:eastAsia="es-ES"/>
        </w:rPr>
        <w:tab/>
      </w:r>
      <w:r w:rsidRPr="00026F3F">
        <w:rPr>
          <w:rFonts w:eastAsia="Times New Roman"/>
          <w:lang w:eastAsia="es-ES"/>
        </w:rPr>
        <w:t xml:space="preserve">: </w:t>
      </w:r>
      <w:r w:rsidRPr="00026F3F">
        <w:rPr>
          <w:rFonts w:eastAsia="Times New Roman"/>
          <w:lang w:eastAsia="es-ES"/>
        </w:rPr>
        <w:tab/>
        <w:t>05</w:t>
      </w:r>
    </w:p>
    <w:p w14:paraId="0EB218FA" w14:textId="2F1BA174" w:rsidR="00DA530C" w:rsidRDefault="00DA530C" w:rsidP="00F429D7">
      <w:pPr>
        <w:jc w:val="both"/>
        <w:rPr>
          <w:rFonts w:eastAsia="Times New Roman"/>
          <w:lang w:val="es-ES" w:eastAsia="es-ES"/>
        </w:rPr>
      </w:pPr>
      <w:r w:rsidRPr="00026F3F">
        <w:rPr>
          <w:rFonts w:eastAsia="Times New Roman"/>
          <w:lang w:val="es-ES" w:eastAsia="es-ES"/>
        </w:rPr>
        <w:t>CREDITOS</w:t>
      </w:r>
      <w:r w:rsidRPr="00026F3F">
        <w:rPr>
          <w:rFonts w:eastAsia="Times New Roman"/>
          <w:lang w:val="es-ES" w:eastAsia="es-ES"/>
        </w:rPr>
        <w:tab/>
      </w:r>
      <w:r w:rsidRPr="00026F3F">
        <w:rPr>
          <w:rFonts w:eastAsia="Times New Roman"/>
          <w:lang w:val="es-ES" w:eastAsia="es-ES"/>
        </w:rPr>
        <w:tab/>
      </w:r>
      <w:r w:rsidR="00026F3F">
        <w:rPr>
          <w:rFonts w:eastAsia="Times New Roman"/>
          <w:lang w:val="es-ES" w:eastAsia="es-ES"/>
        </w:rPr>
        <w:tab/>
      </w:r>
      <w:r w:rsidRPr="00026F3F">
        <w:rPr>
          <w:rFonts w:eastAsia="Times New Roman"/>
          <w:lang w:val="es-ES" w:eastAsia="es-ES"/>
        </w:rPr>
        <w:t xml:space="preserve">: </w:t>
      </w:r>
      <w:r w:rsidRPr="00026F3F">
        <w:rPr>
          <w:rFonts w:eastAsia="Times New Roman"/>
          <w:lang w:val="es-ES" w:eastAsia="es-ES"/>
        </w:rPr>
        <w:tab/>
        <w:t>03</w:t>
      </w:r>
    </w:p>
    <w:p w14:paraId="5904FAF0" w14:textId="77777777" w:rsidR="00B7731B" w:rsidRPr="00BF7A58" w:rsidRDefault="00B7731B" w:rsidP="00F429D7">
      <w:pPr>
        <w:jc w:val="both"/>
        <w:rPr>
          <w:bCs/>
        </w:rPr>
      </w:pPr>
      <w:r w:rsidRPr="00BF7A58">
        <w:rPr>
          <w:bCs/>
        </w:rPr>
        <w:t>SUMILLAS</w:t>
      </w:r>
      <w:r>
        <w:rPr>
          <w:bCs/>
        </w:rPr>
        <w:t>:</w:t>
      </w:r>
    </w:p>
    <w:p w14:paraId="6174F673" w14:textId="007B22C6" w:rsidR="00DA530C" w:rsidRPr="00026F3F" w:rsidRDefault="00DA530C" w:rsidP="00F429D7">
      <w:pPr>
        <w:jc w:val="both"/>
        <w:rPr>
          <w:rFonts w:eastAsia="Calibri"/>
          <w:lang w:val="es-AR"/>
        </w:rPr>
      </w:pPr>
      <w:r w:rsidRPr="00026F3F">
        <w:rPr>
          <w:rFonts w:eastAsia="Calibri"/>
        </w:rPr>
        <w:t>Taller que corresponde al área curricular de estudios de formación específica y/o especialidad, de naturaleza teórico-práctica</w:t>
      </w:r>
      <w:r w:rsidR="00A147B8">
        <w:rPr>
          <w:rFonts w:eastAsia="Calibri"/>
        </w:rPr>
        <w:t xml:space="preserve">, </w:t>
      </w:r>
      <w:r w:rsidRPr="00026F3F">
        <w:rPr>
          <w:rFonts w:eastAsia="Calibri"/>
        </w:rPr>
        <w:t xml:space="preserve">siendo su propósito crear y representar símbolos e imágenes visuales persuasivas de comunicación gráfica. El </w:t>
      </w:r>
      <w:r w:rsidRPr="00026F3F">
        <w:rPr>
          <w:rFonts w:eastAsia="Calibri"/>
          <w:lang w:val="es-ES" w:eastAsia="es-ES"/>
        </w:rPr>
        <w:t>propósito es darle la posibilidad</w:t>
      </w:r>
      <w:r w:rsidRPr="00026F3F">
        <w:rPr>
          <w:rFonts w:eastAsia="Calibri"/>
          <w:lang w:val="es-AR"/>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026F3F">
        <w:rPr>
          <w:rFonts w:eastAsia="Calibri"/>
          <w:lang w:val="es-ES_tradnl" w:eastAsia="es-ES"/>
        </w:rPr>
        <w:t>símbolos e imágenes visuales persuasivas de comunicación gráfica</w:t>
      </w:r>
      <w:r w:rsidRPr="00026F3F">
        <w:rPr>
          <w:rFonts w:eastAsia="Calibri"/>
          <w:lang w:val="es-AR"/>
        </w:rPr>
        <w:t>; identifica y discrimina los principales sistemas de impresión y experimentación de procedimientos básicos.</w:t>
      </w:r>
      <w:r w:rsidR="00602B63">
        <w:rPr>
          <w:rFonts w:eastAsia="Calibri"/>
          <w:lang w:val="es-AR"/>
        </w:rPr>
        <w:t xml:space="preserve"> </w:t>
      </w:r>
      <w:r w:rsidR="00602B63" w:rsidRPr="00026F3F">
        <w:rPr>
          <w:rFonts w:eastAsia="Times New Roman"/>
          <w:lang w:val="es-ES" w:eastAsia="es-ES"/>
        </w:rPr>
        <w:t>Siendo sus contenidos básicos:</w:t>
      </w:r>
    </w:p>
    <w:p w14:paraId="635EBA55" w14:textId="77777777" w:rsidR="00602B63" w:rsidRDefault="00DA530C" w:rsidP="00602B63">
      <w:pPr>
        <w:pStyle w:val="Prrafodelista"/>
        <w:numPr>
          <w:ilvl w:val="0"/>
          <w:numId w:val="19"/>
        </w:numPr>
        <w:jc w:val="both"/>
        <w:rPr>
          <w:rFonts w:eastAsia="Calibri"/>
          <w:lang w:val="es-AR"/>
        </w:rPr>
      </w:pPr>
      <w:r w:rsidRPr="00602B63">
        <w:rPr>
          <w:rFonts w:eastAsia="Calibri"/>
          <w:lang w:val="es-AR"/>
        </w:rPr>
        <w:t xml:space="preserve">Fundamentos del lenguaje visual gráfico plástico. </w:t>
      </w:r>
    </w:p>
    <w:p w14:paraId="5F1F8C7E" w14:textId="441F3D40" w:rsidR="00DA530C" w:rsidRPr="00602B63" w:rsidRDefault="00DA530C" w:rsidP="00602B63">
      <w:pPr>
        <w:pStyle w:val="Prrafodelista"/>
        <w:numPr>
          <w:ilvl w:val="0"/>
          <w:numId w:val="19"/>
        </w:numPr>
        <w:jc w:val="both"/>
        <w:rPr>
          <w:rFonts w:eastAsia="Calibri"/>
          <w:lang w:val="es-AR"/>
        </w:rPr>
      </w:pPr>
      <w:r w:rsidRPr="00602B63">
        <w:rPr>
          <w:rFonts w:eastAsia="Calibri"/>
          <w:lang w:val="es-AR"/>
        </w:rPr>
        <w:t>Las técnicas de expresión: modos y procesos de realización en el lenguaje visual gráfico-plástico.</w:t>
      </w:r>
    </w:p>
    <w:p w14:paraId="7D7D8914" w14:textId="77777777" w:rsidR="00602B63" w:rsidRDefault="00DA530C" w:rsidP="00602B63">
      <w:pPr>
        <w:pStyle w:val="Prrafodelista"/>
        <w:numPr>
          <w:ilvl w:val="0"/>
          <w:numId w:val="19"/>
        </w:numPr>
        <w:jc w:val="both"/>
        <w:rPr>
          <w:rFonts w:eastAsia="Calibri"/>
          <w:lang w:val="es-AR"/>
        </w:rPr>
      </w:pPr>
      <w:r w:rsidRPr="00602B63">
        <w:rPr>
          <w:rFonts w:eastAsia="Calibri"/>
          <w:lang w:val="es-AR"/>
        </w:rPr>
        <w:t xml:space="preserve">Incidencias de las técnicas en el proceso artístico-cultural. </w:t>
      </w:r>
    </w:p>
    <w:p w14:paraId="585D9B22" w14:textId="5400B362" w:rsidR="00DA530C" w:rsidRPr="00602B63" w:rsidRDefault="00DA530C" w:rsidP="00602B63">
      <w:pPr>
        <w:pStyle w:val="Prrafodelista"/>
        <w:numPr>
          <w:ilvl w:val="0"/>
          <w:numId w:val="19"/>
        </w:numPr>
        <w:jc w:val="both"/>
        <w:rPr>
          <w:rFonts w:eastAsia="Calibri"/>
          <w:lang w:val="es-AR"/>
        </w:rPr>
      </w:pPr>
      <w:r w:rsidRPr="00602B63">
        <w:rPr>
          <w:rFonts w:eastAsia="Calibri"/>
          <w:lang w:val="es-ES_tradnl" w:eastAsia="es-ES"/>
        </w:rPr>
        <w:t>Diseño de logotipos símbolos y marcas, diseños de tarjetas, invitaciones, catálogos de formatos creativos, software de diseño (Adobe, Photo Shop 7).</w:t>
      </w:r>
    </w:p>
    <w:p w14:paraId="1A154DA2" w14:textId="77777777" w:rsidR="00DA530C" w:rsidRPr="00602B63" w:rsidRDefault="00DA530C" w:rsidP="00602B63">
      <w:pPr>
        <w:pStyle w:val="Prrafodelista"/>
        <w:numPr>
          <w:ilvl w:val="0"/>
          <w:numId w:val="19"/>
        </w:numPr>
        <w:jc w:val="both"/>
        <w:rPr>
          <w:rFonts w:eastAsia="Calibri"/>
          <w:lang w:val="es-ES_tradnl" w:eastAsia="es-ES"/>
        </w:rPr>
      </w:pPr>
      <w:r w:rsidRPr="00602B63">
        <w:rPr>
          <w:rFonts w:eastAsia="Calibri"/>
          <w:lang w:val="es-ES_tradnl" w:eastAsia="es-ES"/>
        </w:rPr>
        <w:t>Los procedimientos a seguir son acuarela, acrílico, serigrafía, etc</w:t>
      </w:r>
    </w:p>
    <w:p w14:paraId="3CEDABA7" w14:textId="3E4FF101" w:rsidR="00DA530C" w:rsidRPr="00026F3F" w:rsidRDefault="00DA530C" w:rsidP="00F429D7">
      <w:pPr>
        <w:jc w:val="both"/>
      </w:pPr>
    </w:p>
    <w:p w14:paraId="1BDD9333" w14:textId="1E64CB38" w:rsidR="00DA530C" w:rsidRPr="00026F3F" w:rsidRDefault="00DA530C" w:rsidP="00F429D7">
      <w:pPr>
        <w:jc w:val="both"/>
      </w:pPr>
    </w:p>
    <w:p w14:paraId="2B6B1A9B" w14:textId="6EC15925" w:rsidR="00026F3F" w:rsidRPr="00026F3F" w:rsidRDefault="00DA530C" w:rsidP="00F429D7">
      <w:pPr>
        <w:jc w:val="right"/>
      </w:pPr>
      <w:r w:rsidRPr="00F429D7">
        <w:rPr>
          <w:b/>
        </w:rPr>
        <w:t>Atentamente la Comisión</w:t>
      </w:r>
    </w:p>
    <w:sectPr w:rsidR="00026F3F" w:rsidRPr="00026F3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87498" w14:textId="77777777" w:rsidR="00D85575" w:rsidRDefault="00D85575" w:rsidP="00F429D7">
      <w:pPr>
        <w:spacing w:after="0" w:line="240" w:lineRule="auto"/>
      </w:pPr>
      <w:r>
        <w:separator/>
      </w:r>
    </w:p>
  </w:endnote>
  <w:endnote w:type="continuationSeparator" w:id="0">
    <w:p w14:paraId="5D886315" w14:textId="77777777" w:rsidR="00D85575" w:rsidRDefault="00D85575" w:rsidP="00F4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C920E" w14:textId="77777777" w:rsidR="00D85575" w:rsidRDefault="00D85575" w:rsidP="00F429D7">
      <w:pPr>
        <w:spacing w:after="0" w:line="240" w:lineRule="auto"/>
      </w:pPr>
      <w:r>
        <w:separator/>
      </w:r>
    </w:p>
  </w:footnote>
  <w:footnote w:type="continuationSeparator" w:id="0">
    <w:p w14:paraId="0FC275F3" w14:textId="77777777" w:rsidR="00D85575" w:rsidRDefault="00D85575" w:rsidP="00F42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1023" w14:textId="77777777" w:rsidR="00F429D7" w:rsidRDefault="00F429D7" w:rsidP="00F429D7">
    <w:pPr>
      <w:spacing w:after="0" w:line="360" w:lineRule="auto"/>
      <w:jc w:val="center"/>
      <w:rPr>
        <w:rFonts w:ascii="Arial" w:hAnsi="Arial" w:cs="Arial"/>
        <w:b/>
      </w:rPr>
    </w:pPr>
    <w:r w:rsidRPr="00026F3F">
      <w:rPr>
        <w:rFonts w:ascii="Arial" w:hAnsi="Arial" w:cs="Arial"/>
        <w:b/>
      </w:rPr>
      <w:t>SUMILLAS PARA LAS CARTAS DESCRIPTIVAS</w:t>
    </w:r>
  </w:p>
  <w:p w14:paraId="09E2C62A" w14:textId="77777777" w:rsidR="00F429D7" w:rsidRDefault="00F429D7" w:rsidP="00F429D7">
    <w:pPr>
      <w:spacing w:after="0" w:line="360" w:lineRule="auto"/>
      <w:jc w:val="center"/>
      <w:rPr>
        <w:rFonts w:ascii="Arial" w:hAnsi="Arial" w:cs="Arial"/>
        <w:b/>
      </w:rPr>
    </w:pPr>
    <w:r w:rsidRPr="00026F3F">
      <w:rPr>
        <w:rFonts w:ascii="Arial" w:hAnsi="Arial" w:cs="Arial"/>
        <w:b/>
      </w:rPr>
      <w:t>Y</w:t>
    </w:r>
  </w:p>
  <w:p w14:paraId="2EC0A25E" w14:textId="2E601E8E" w:rsidR="00F429D7" w:rsidRPr="00F429D7" w:rsidRDefault="00F429D7" w:rsidP="00F429D7">
    <w:pPr>
      <w:spacing w:after="0" w:line="360" w:lineRule="auto"/>
      <w:jc w:val="center"/>
      <w:rPr>
        <w:rFonts w:ascii="Arial" w:hAnsi="Arial" w:cs="Arial"/>
        <w:b/>
      </w:rPr>
    </w:pPr>
    <w:r w:rsidRPr="00026F3F">
      <w:rPr>
        <w:rFonts w:ascii="Arial" w:hAnsi="Arial" w:cs="Arial"/>
        <w:b/>
      </w:rPr>
      <w:t>DATOS ADICIONALES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818"/>
    <w:multiLevelType w:val="hybridMultilevel"/>
    <w:tmpl w:val="AD7E6C6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88439C"/>
    <w:multiLevelType w:val="hybridMultilevel"/>
    <w:tmpl w:val="F5A2FB3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205277"/>
    <w:multiLevelType w:val="hybridMultilevel"/>
    <w:tmpl w:val="F092AC9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2260E8"/>
    <w:multiLevelType w:val="hybridMultilevel"/>
    <w:tmpl w:val="D80869A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D20204"/>
    <w:multiLevelType w:val="hybridMultilevel"/>
    <w:tmpl w:val="F6920B4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122DF6"/>
    <w:multiLevelType w:val="hybridMultilevel"/>
    <w:tmpl w:val="0488510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49D66D0"/>
    <w:multiLevelType w:val="hybridMultilevel"/>
    <w:tmpl w:val="1AA6CB3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5CD3D53"/>
    <w:multiLevelType w:val="hybridMultilevel"/>
    <w:tmpl w:val="AB88FC0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7016EBC"/>
    <w:multiLevelType w:val="hybridMultilevel"/>
    <w:tmpl w:val="99ACFBFA"/>
    <w:lvl w:ilvl="0" w:tplc="280A0017">
      <w:start w:val="1"/>
      <w:numFmt w:val="lowerLetter"/>
      <w:lvlText w:val="%1)"/>
      <w:lvlJc w:val="left"/>
      <w:pPr>
        <w:ind w:left="720" w:hanging="360"/>
      </w:pPr>
    </w:lvl>
    <w:lvl w:ilvl="1" w:tplc="70A602AE">
      <w:start w:val="1"/>
      <w:numFmt w:val="lowerRoman"/>
      <w:lvlText w:val="%2)"/>
      <w:lvlJc w:val="left"/>
      <w:pPr>
        <w:ind w:left="1440" w:hanging="360"/>
      </w:pPr>
      <w:rPr>
        <w:rFonts w:ascii="Times New Roman" w:eastAsia="Times New Roman" w:hAnsi="Times New Roman" w:cs="Times New Roman"/>
      </w:rPr>
    </w:lvl>
    <w:lvl w:ilvl="2" w:tplc="DB803F3C">
      <w:numFmt w:val="bullet"/>
      <w:lvlText w:val=""/>
      <w:lvlJc w:val="left"/>
      <w:pPr>
        <w:ind w:left="2340" w:hanging="360"/>
      </w:pPr>
      <w:rPr>
        <w:rFonts w:ascii="Symbol" w:eastAsia="Symbol" w:hAnsi="Symbol" w:cs="Symbol" w:hint="default"/>
      </w:rPr>
    </w:lvl>
    <w:lvl w:ilvl="3" w:tplc="280A000F">
      <w:start w:val="1"/>
      <w:numFmt w:val="decimal"/>
      <w:lvlText w:val="%4."/>
      <w:lvlJc w:val="left"/>
      <w:pPr>
        <w:ind w:left="2880" w:hanging="360"/>
      </w:pPr>
    </w:lvl>
    <w:lvl w:ilvl="4" w:tplc="394C779A">
      <w:start w:val="15"/>
      <w:numFmt w:val="decimal"/>
      <w:lvlText w:val="%5"/>
      <w:lvlJc w:val="left"/>
      <w:pPr>
        <w:ind w:left="3624" w:hanging="384"/>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22C6131"/>
    <w:multiLevelType w:val="hybridMultilevel"/>
    <w:tmpl w:val="9D10177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1FD2F09"/>
    <w:multiLevelType w:val="hybridMultilevel"/>
    <w:tmpl w:val="3BC8C0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48C3CA4"/>
    <w:multiLevelType w:val="hybridMultilevel"/>
    <w:tmpl w:val="212E387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8AA4D71"/>
    <w:multiLevelType w:val="hybridMultilevel"/>
    <w:tmpl w:val="F9782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587F22"/>
    <w:multiLevelType w:val="hybridMultilevel"/>
    <w:tmpl w:val="173242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10C5C6E"/>
    <w:multiLevelType w:val="hybridMultilevel"/>
    <w:tmpl w:val="7F4E73B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90B215D"/>
    <w:multiLevelType w:val="hybridMultilevel"/>
    <w:tmpl w:val="476C816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FC705B9"/>
    <w:multiLevelType w:val="hybridMultilevel"/>
    <w:tmpl w:val="52167F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3FF5093"/>
    <w:multiLevelType w:val="hybridMultilevel"/>
    <w:tmpl w:val="B622DD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9CC68D4"/>
    <w:multiLevelType w:val="hybridMultilevel"/>
    <w:tmpl w:val="99B665C0"/>
    <w:lvl w:ilvl="0" w:tplc="8DFA2F1E">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14"/>
  </w:num>
  <w:num w:numId="5">
    <w:abstractNumId w:val="2"/>
  </w:num>
  <w:num w:numId="6">
    <w:abstractNumId w:val="4"/>
  </w:num>
  <w:num w:numId="7">
    <w:abstractNumId w:val="9"/>
  </w:num>
  <w:num w:numId="8">
    <w:abstractNumId w:val="3"/>
  </w:num>
  <w:num w:numId="9">
    <w:abstractNumId w:val="16"/>
  </w:num>
  <w:num w:numId="10">
    <w:abstractNumId w:val="13"/>
  </w:num>
  <w:num w:numId="11">
    <w:abstractNumId w:val="17"/>
  </w:num>
  <w:num w:numId="12">
    <w:abstractNumId w:val="1"/>
  </w:num>
  <w:num w:numId="13">
    <w:abstractNumId w:val="6"/>
  </w:num>
  <w:num w:numId="14">
    <w:abstractNumId w:val="10"/>
  </w:num>
  <w:num w:numId="15">
    <w:abstractNumId w:val="11"/>
  </w:num>
  <w:num w:numId="16">
    <w:abstractNumId w:val="5"/>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AR" w:vendorID="64" w:dllVersion="6" w:nlCheck="1" w:checkStyle="1"/>
  <w:activeWritingStyle w:appName="MSWord" w:lang="es-PE"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PE"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D2"/>
    <w:rsid w:val="00026F3F"/>
    <w:rsid w:val="000E5992"/>
    <w:rsid w:val="0010603F"/>
    <w:rsid w:val="001E36A9"/>
    <w:rsid w:val="00232E35"/>
    <w:rsid w:val="002E1F68"/>
    <w:rsid w:val="003260D2"/>
    <w:rsid w:val="0033564C"/>
    <w:rsid w:val="00372349"/>
    <w:rsid w:val="003D5862"/>
    <w:rsid w:val="00510788"/>
    <w:rsid w:val="0059125F"/>
    <w:rsid w:val="00602B63"/>
    <w:rsid w:val="00805E8E"/>
    <w:rsid w:val="0087471E"/>
    <w:rsid w:val="00A147B8"/>
    <w:rsid w:val="00B7731B"/>
    <w:rsid w:val="00BF7A58"/>
    <w:rsid w:val="00CE545F"/>
    <w:rsid w:val="00CF3B6A"/>
    <w:rsid w:val="00D7525A"/>
    <w:rsid w:val="00D85575"/>
    <w:rsid w:val="00DA530C"/>
    <w:rsid w:val="00F429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6998"/>
  <w15:chartTrackingRefBased/>
  <w15:docId w15:val="{F754AE09-4917-40A3-9B7A-76922CD7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uiPriority w:val="9"/>
    <w:unhideWhenUsed/>
    <w:qFormat/>
    <w:rsid w:val="001E36A9"/>
    <w:pPr>
      <w:tabs>
        <w:tab w:val="num" w:pos="3600"/>
      </w:tabs>
      <w:spacing w:before="240" w:after="60" w:line="240" w:lineRule="auto"/>
      <w:ind w:left="3600" w:hanging="720"/>
      <w:outlineLvl w:val="4"/>
    </w:pPr>
    <w:rPr>
      <w:rFonts w:eastAsiaTheme="minorEastAsia"/>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3260D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qFormat/>
    <w:rsid w:val="003260D2"/>
    <w:rPr>
      <w:rFonts w:eastAsiaTheme="minorEastAsia"/>
      <w:color w:val="5A5A5A" w:themeColor="text1" w:themeTint="A5"/>
      <w:spacing w:val="15"/>
    </w:rPr>
  </w:style>
  <w:style w:type="paragraph" w:styleId="Textoindependiente">
    <w:name w:val="Body Text"/>
    <w:basedOn w:val="Normal"/>
    <w:link w:val="TextoindependienteCar"/>
    <w:uiPriority w:val="99"/>
    <w:rsid w:val="00372349"/>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372349"/>
    <w:rPr>
      <w:rFonts w:ascii="Times New Roman" w:eastAsia="Times New Roman" w:hAnsi="Times New Roman" w:cs="Times New Roman"/>
      <w:sz w:val="24"/>
      <w:szCs w:val="24"/>
      <w:lang w:val="es-ES" w:eastAsia="es-ES"/>
    </w:rPr>
  </w:style>
  <w:style w:type="paragraph" w:styleId="Prrafodelista">
    <w:name w:val="List Paragraph"/>
    <w:aliases w:val="Fundamentacion,Lista vistosa - Énfasis 11,Bulleted List"/>
    <w:basedOn w:val="Normal"/>
    <w:link w:val="PrrafodelistaCar"/>
    <w:uiPriority w:val="34"/>
    <w:qFormat/>
    <w:rsid w:val="00D7525A"/>
    <w:pPr>
      <w:ind w:left="720"/>
      <w:contextualSpacing/>
    </w:pPr>
    <w:rPr>
      <w:rFonts w:ascii="Calibri" w:eastAsia="Times New Roman" w:hAnsi="Calibri" w:cs="Times New Roman"/>
      <w:lang w:eastAsia="es-PE"/>
    </w:rPr>
  </w:style>
  <w:style w:type="character" w:customStyle="1" w:styleId="PrrafodelistaCar">
    <w:name w:val="Párrafo de lista Car"/>
    <w:aliases w:val="Fundamentacion Car,Lista vistosa - Énfasis 11 Car,Bulleted List Car"/>
    <w:link w:val="Prrafodelista"/>
    <w:uiPriority w:val="34"/>
    <w:locked/>
    <w:rsid w:val="00D7525A"/>
    <w:rPr>
      <w:rFonts w:ascii="Calibri" w:eastAsia="Times New Roman" w:hAnsi="Calibri" w:cs="Times New Roman"/>
      <w:lang w:eastAsia="es-PE"/>
    </w:rPr>
  </w:style>
  <w:style w:type="character" w:customStyle="1" w:styleId="Ttulo5Car">
    <w:name w:val="Título 5 Car"/>
    <w:basedOn w:val="Fuentedeprrafopredeter"/>
    <w:link w:val="Ttulo5"/>
    <w:uiPriority w:val="9"/>
    <w:rsid w:val="001E36A9"/>
    <w:rPr>
      <w:rFonts w:eastAsiaTheme="minorEastAsia"/>
      <w:b/>
      <w:bCs/>
      <w:i/>
      <w:iCs/>
      <w:sz w:val="26"/>
      <w:szCs w:val="26"/>
      <w:lang w:val="en-US"/>
    </w:rPr>
  </w:style>
  <w:style w:type="paragraph" w:styleId="Encabezado">
    <w:name w:val="header"/>
    <w:basedOn w:val="Normal"/>
    <w:link w:val="EncabezadoCar"/>
    <w:uiPriority w:val="99"/>
    <w:unhideWhenUsed/>
    <w:rsid w:val="00F429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29D7"/>
  </w:style>
  <w:style w:type="paragraph" w:styleId="Piedepgina">
    <w:name w:val="footer"/>
    <w:basedOn w:val="Normal"/>
    <w:link w:val="PiedepginaCar"/>
    <w:uiPriority w:val="99"/>
    <w:unhideWhenUsed/>
    <w:rsid w:val="00F429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29D7"/>
  </w:style>
  <w:style w:type="character" w:styleId="Refdecomentario">
    <w:name w:val="annotation reference"/>
    <w:basedOn w:val="Fuentedeprrafopredeter"/>
    <w:uiPriority w:val="99"/>
    <w:semiHidden/>
    <w:unhideWhenUsed/>
    <w:rsid w:val="0087471E"/>
    <w:rPr>
      <w:sz w:val="16"/>
      <w:szCs w:val="16"/>
    </w:rPr>
  </w:style>
  <w:style w:type="paragraph" w:styleId="Textocomentario">
    <w:name w:val="annotation text"/>
    <w:basedOn w:val="Normal"/>
    <w:link w:val="TextocomentarioCar"/>
    <w:uiPriority w:val="99"/>
    <w:semiHidden/>
    <w:unhideWhenUsed/>
    <w:rsid w:val="008747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471E"/>
    <w:rPr>
      <w:sz w:val="20"/>
      <w:szCs w:val="20"/>
    </w:rPr>
  </w:style>
  <w:style w:type="paragraph" w:styleId="Asuntodelcomentario">
    <w:name w:val="annotation subject"/>
    <w:basedOn w:val="Textocomentario"/>
    <w:next w:val="Textocomentario"/>
    <w:link w:val="AsuntodelcomentarioCar"/>
    <w:uiPriority w:val="99"/>
    <w:semiHidden/>
    <w:unhideWhenUsed/>
    <w:rsid w:val="0087471E"/>
    <w:rPr>
      <w:b/>
      <w:bCs/>
    </w:rPr>
  </w:style>
  <w:style w:type="character" w:customStyle="1" w:styleId="AsuntodelcomentarioCar">
    <w:name w:val="Asunto del comentario Car"/>
    <w:basedOn w:val="TextocomentarioCar"/>
    <w:link w:val="Asuntodelcomentario"/>
    <w:uiPriority w:val="99"/>
    <w:semiHidden/>
    <w:rsid w:val="0087471E"/>
    <w:rPr>
      <w:b/>
      <w:bCs/>
      <w:sz w:val="20"/>
      <w:szCs w:val="20"/>
    </w:rPr>
  </w:style>
  <w:style w:type="paragraph" w:styleId="Textodeglobo">
    <w:name w:val="Balloon Text"/>
    <w:basedOn w:val="Normal"/>
    <w:link w:val="TextodegloboCar"/>
    <w:uiPriority w:val="99"/>
    <w:semiHidden/>
    <w:unhideWhenUsed/>
    <w:rsid w:val="008747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786B-41F4-4CB9-94CA-D26431CA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2798</Words>
  <Characters>15395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Quispe Tito</dc:creator>
  <cp:keywords/>
  <dc:description/>
  <cp:lastModifiedBy>Carlos Jesús Farías Lindao</cp:lastModifiedBy>
  <cp:revision>12</cp:revision>
  <dcterms:created xsi:type="dcterms:W3CDTF">2020-04-27T18:41:00Z</dcterms:created>
  <dcterms:modified xsi:type="dcterms:W3CDTF">2020-04-27T21:44:00Z</dcterms:modified>
</cp:coreProperties>
</file>